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E99562" w14:textId="677265CB" w:rsidR="00D02802" w:rsidRDefault="00646C9F" w:rsidP="00D02802">
      <w:pPr>
        <w:suppressAutoHyphens w:val="0"/>
        <w:spacing w:line="256" w:lineRule="auto"/>
        <w:jc w:val="center"/>
        <w:rPr>
          <w:rFonts w:ascii="Century Gothic" w:hAnsi="Century Gothic" w:cs="Century Gothic"/>
          <w:b/>
          <w:bCs/>
          <w:kern w:val="2"/>
          <w:sz w:val="28"/>
          <w:szCs w:val="28"/>
        </w:rPr>
      </w:pPr>
      <w:r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Giornata </w:t>
      </w:r>
      <w:r w:rsidR="00BC6038"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mondiale </w:t>
      </w:r>
      <w:r>
        <w:rPr>
          <w:rFonts w:ascii="Century Gothic" w:hAnsi="Century Gothic" w:cs="Century Gothic"/>
          <w:b/>
          <w:bCs/>
          <w:kern w:val="2"/>
          <w:sz w:val="28"/>
          <w:szCs w:val="28"/>
        </w:rPr>
        <w:t>Neurologia</w:t>
      </w:r>
      <w:r w:rsidR="00C44DBC"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 22 luglio</w:t>
      </w:r>
      <w:r w:rsidR="006A1188"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. </w:t>
      </w:r>
      <w:proofErr w:type="spellStart"/>
      <w:r w:rsidR="006C4512">
        <w:rPr>
          <w:rFonts w:ascii="Century Gothic" w:hAnsi="Century Gothic" w:cs="Century Gothic"/>
          <w:b/>
          <w:bCs/>
          <w:kern w:val="2"/>
          <w:sz w:val="28"/>
          <w:szCs w:val="28"/>
        </w:rPr>
        <w:t>Stroke</w:t>
      </w:r>
      <w:proofErr w:type="spellEnd"/>
      <w:r w:rsidR="006C4512"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 Unit</w:t>
      </w:r>
      <w:r w:rsidR="006A1188"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 </w:t>
      </w:r>
      <w:proofErr w:type="spellStart"/>
      <w:r w:rsidR="006A1188">
        <w:rPr>
          <w:rFonts w:ascii="Century Gothic" w:hAnsi="Century Gothic" w:cs="Century Gothic"/>
          <w:b/>
          <w:bCs/>
          <w:kern w:val="2"/>
          <w:sz w:val="28"/>
          <w:szCs w:val="28"/>
        </w:rPr>
        <w:t>Aoui</w:t>
      </w:r>
      <w:proofErr w:type="spellEnd"/>
      <w:r w:rsidR="006A1188"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 500 pazienti</w:t>
      </w:r>
      <w:r w:rsidR="006C4512"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 l’anno colpiti da ictus</w:t>
      </w:r>
      <w:r w:rsidR="006A1188">
        <w:rPr>
          <w:rFonts w:ascii="Century Gothic" w:hAnsi="Century Gothic" w:cs="Century Gothic"/>
          <w:b/>
          <w:bCs/>
          <w:kern w:val="2"/>
          <w:sz w:val="28"/>
          <w:szCs w:val="28"/>
        </w:rPr>
        <w:t xml:space="preserve"> </w:t>
      </w:r>
    </w:p>
    <w:p w14:paraId="6AF1D865" w14:textId="785DBBDB" w:rsidR="000660BF" w:rsidRDefault="000660BF" w:rsidP="00D02802">
      <w:pPr>
        <w:rPr>
          <w:rFonts w:ascii="Century Gothic" w:hAnsi="Century Gothic"/>
          <w:b/>
          <w:bCs/>
          <w:kern w:val="2"/>
          <w:sz w:val="28"/>
          <w:szCs w:val="28"/>
        </w:rPr>
      </w:pPr>
    </w:p>
    <w:p w14:paraId="7A7B105F" w14:textId="72347331" w:rsidR="000660BF" w:rsidRDefault="006A1188" w:rsidP="00B6215F">
      <w:pPr>
        <w:jc w:val="center"/>
        <w:rPr>
          <w:rFonts w:ascii="Century Gothic" w:hAnsi="Century Gothic"/>
          <w:b/>
          <w:bCs/>
          <w:kern w:val="2"/>
          <w:sz w:val="28"/>
          <w:szCs w:val="28"/>
        </w:rPr>
      </w:pP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Veneto è benchmark </w:t>
      </w:r>
      <w:r w:rsidR="006C4512">
        <w:rPr>
          <w:rFonts w:ascii="Century Gothic" w:hAnsi="Century Gothic"/>
          <w:b/>
          <w:bCs/>
          <w:kern w:val="2"/>
          <w:sz w:val="28"/>
          <w:szCs w:val="28"/>
        </w:rPr>
        <w:t xml:space="preserve">nazionale </w:t>
      </w:r>
      <w:r>
        <w:rPr>
          <w:rFonts w:ascii="Century Gothic" w:hAnsi="Century Gothic"/>
          <w:b/>
          <w:bCs/>
          <w:kern w:val="2"/>
          <w:sz w:val="28"/>
          <w:szCs w:val="28"/>
        </w:rPr>
        <w:t xml:space="preserve">per performance. </w:t>
      </w:r>
      <w:r w:rsidR="00C44DBC">
        <w:rPr>
          <w:rFonts w:ascii="Century Gothic" w:hAnsi="Century Gothic"/>
          <w:b/>
          <w:bCs/>
          <w:kern w:val="2"/>
          <w:sz w:val="28"/>
          <w:szCs w:val="28"/>
        </w:rPr>
        <w:t xml:space="preserve">Palazzo Balbi di Venezia illuminato di blu </w:t>
      </w:r>
    </w:p>
    <w:p w14:paraId="315ADA38" w14:textId="77777777" w:rsidR="00A3288F" w:rsidRPr="00D02802" w:rsidRDefault="00A3288F" w:rsidP="00B6215F">
      <w:pPr>
        <w:jc w:val="center"/>
        <w:rPr>
          <w:b/>
        </w:rPr>
      </w:pPr>
    </w:p>
    <w:p w14:paraId="63974203" w14:textId="77777777" w:rsidR="00E57256" w:rsidRPr="00D02802" w:rsidRDefault="00E57256" w:rsidP="00E57256">
      <w:pPr>
        <w:rPr>
          <w:b/>
        </w:rPr>
      </w:pPr>
    </w:p>
    <w:p w14:paraId="3CCC54B7" w14:textId="77777777" w:rsidR="00E57256" w:rsidRDefault="00E57256" w:rsidP="00E57256"/>
    <w:p w14:paraId="36082373" w14:textId="4D8C84AC" w:rsidR="00541E00" w:rsidRDefault="00E57256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 w:rsidRPr="009D4DB4">
        <w:rPr>
          <w:rFonts w:ascii="Century Gothic" w:hAnsi="Century Gothic" w:cs="Century Gothic"/>
          <w:kern w:val="2"/>
          <w:sz w:val="24"/>
          <w:szCs w:val="24"/>
        </w:rPr>
        <w:t>Verona,</w:t>
      </w:r>
      <w:r w:rsidR="008C5476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6250A4">
        <w:rPr>
          <w:rFonts w:ascii="Century Gothic" w:hAnsi="Century Gothic" w:cs="Century Gothic"/>
          <w:kern w:val="2"/>
          <w:sz w:val="24"/>
          <w:szCs w:val="24"/>
        </w:rPr>
        <w:t xml:space="preserve">21 </w:t>
      </w:r>
      <w:r w:rsidR="005F5F0F">
        <w:rPr>
          <w:rFonts w:ascii="Century Gothic" w:hAnsi="Century Gothic" w:cs="Century Gothic"/>
          <w:kern w:val="2"/>
          <w:sz w:val="24"/>
          <w:szCs w:val="24"/>
        </w:rPr>
        <w:t xml:space="preserve">luglio </w:t>
      </w:r>
      <w:r w:rsidR="002A76EF">
        <w:rPr>
          <w:rFonts w:ascii="Century Gothic" w:hAnsi="Century Gothic" w:cs="Century Gothic"/>
          <w:kern w:val="2"/>
          <w:sz w:val="24"/>
          <w:szCs w:val="24"/>
        </w:rPr>
        <w:t>2026</w:t>
      </w:r>
    </w:p>
    <w:p w14:paraId="6FF836A6" w14:textId="40701FCF" w:rsidR="006837B6" w:rsidRDefault="006837B6" w:rsidP="00541E00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64952518" w14:textId="1E9BEFFF" w:rsidR="00A678ED" w:rsidRDefault="009C6AB6" w:rsidP="00A678ED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>
        <w:rPr>
          <w:rFonts w:ascii="Century Gothic" w:hAnsi="Century Gothic" w:cs="Century Gothic"/>
          <w:kern w:val="2"/>
          <w:sz w:val="24"/>
          <w:szCs w:val="24"/>
        </w:rPr>
        <w:t>Domani 22 luglio, i</w:t>
      </w:r>
      <w:r w:rsidR="006A1188">
        <w:rPr>
          <w:rFonts w:ascii="Century Gothic" w:hAnsi="Century Gothic" w:cs="Century Gothic"/>
          <w:kern w:val="2"/>
          <w:sz w:val="24"/>
          <w:szCs w:val="24"/>
        </w:rPr>
        <w:t xml:space="preserve">n occasione della </w:t>
      </w:r>
      <w:r w:rsidR="00646C9F">
        <w:rPr>
          <w:rFonts w:ascii="Century Gothic" w:hAnsi="Century Gothic" w:cs="Century Gothic"/>
          <w:kern w:val="2"/>
          <w:sz w:val="24"/>
          <w:szCs w:val="24"/>
        </w:rPr>
        <w:t xml:space="preserve">Giornata </w:t>
      </w:r>
      <w:r w:rsidR="00CC6F59">
        <w:rPr>
          <w:rFonts w:ascii="Century Gothic" w:hAnsi="Century Gothic" w:cs="Century Gothic"/>
          <w:kern w:val="2"/>
          <w:sz w:val="24"/>
          <w:szCs w:val="24"/>
        </w:rPr>
        <w:t>mondiale</w:t>
      </w:r>
      <w:r w:rsidR="00BC6038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646C9F">
        <w:rPr>
          <w:rFonts w:ascii="Century Gothic" w:hAnsi="Century Gothic" w:cs="Century Gothic"/>
          <w:kern w:val="2"/>
          <w:sz w:val="24"/>
          <w:szCs w:val="24"/>
        </w:rPr>
        <w:t xml:space="preserve">della </w:t>
      </w:r>
      <w:r w:rsidR="006250A4">
        <w:rPr>
          <w:rFonts w:ascii="Century Gothic" w:hAnsi="Century Gothic" w:cs="Century Gothic"/>
          <w:kern w:val="2"/>
          <w:sz w:val="24"/>
          <w:szCs w:val="24"/>
        </w:rPr>
        <w:t>Neurologia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 anche</w:t>
      </w:r>
      <w:r w:rsidR="006A1188">
        <w:rPr>
          <w:rFonts w:ascii="Century Gothic" w:hAnsi="Century Gothic" w:cs="Century Gothic"/>
          <w:kern w:val="2"/>
          <w:sz w:val="24"/>
          <w:szCs w:val="24"/>
        </w:rPr>
        <w:t xml:space="preserve"> l</w:t>
      </w:r>
      <w:r w:rsidR="00646C9F">
        <w:rPr>
          <w:rFonts w:ascii="Century Gothic" w:hAnsi="Century Gothic" w:cs="Century Gothic"/>
          <w:kern w:val="2"/>
          <w:sz w:val="24"/>
          <w:szCs w:val="24"/>
        </w:rPr>
        <w:t xml:space="preserve">’Unità operativa di Borgo Trento </w:t>
      </w:r>
      <w:r w:rsidR="006A1188">
        <w:rPr>
          <w:rFonts w:ascii="Century Gothic" w:hAnsi="Century Gothic" w:cs="Century Gothic"/>
          <w:kern w:val="2"/>
          <w:sz w:val="24"/>
          <w:szCs w:val="24"/>
        </w:rPr>
        <w:t>partecipa alla campagna di sensibilizzazione</w:t>
      </w:r>
      <w:r w:rsidR="00CC6F59">
        <w:rPr>
          <w:rFonts w:ascii="Century Gothic" w:hAnsi="Century Gothic" w:cs="Century Gothic"/>
          <w:kern w:val="2"/>
          <w:sz w:val="24"/>
          <w:szCs w:val="24"/>
        </w:rPr>
        <w:t xml:space="preserve"> sulla salute del cervello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. </w:t>
      </w:r>
      <w:r w:rsidR="00CC6F59">
        <w:rPr>
          <w:rFonts w:ascii="Century Gothic" w:hAnsi="Century Gothic" w:cs="Century Gothic"/>
          <w:kern w:val="2"/>
          <w:sz w:val="24"/>
          <w:szCs w:val="24"/>
        </w:rPr>
        <w:t>D</w:t>
      </w:r>
      <w:r w:rsidR="00CC6F59" w:rsidRPr="00CC6F59">
        <w:rPr>
          <w:rFonts w:ascii="Century Gothic" w:hAnsi="Century Gothic" w:cs="Century Gothic"/>
          <w:kern w:val="2"/>
          <w:sz w:val="24"/>
          <w:szCs w:val="24"/>
        </w:rPr>
        <w:t xml:space="preserve">iretta dal </w:t>
      </w:r>
      <w:proofErr w:type="spellStart"/>
      <w:r w:rsidR="00CC6F59" w:rsidRPr="00CC6F59">
        <w:rPr>
          <w:rFonts w:ascii="Century Gothic" w:hAnsi="Century Gothic" w:cs="Century Gothic"/>
          <w:kern w:val="2"/>
          <w:sz w:val="24"/>
          <w:szCs w:val="24"/>
        </w:rPr>
        <w:t>dott</w:t>
      </w:r>
      <w:proofErr w:type="spellEnd"/>
      <w:r w:rsidR="00CC6F59" w:rsidRPr="00CC6F59">
        <w:rPr>
          <w:rFonts w:ascii="Century Gothic" w:hAnsi="Century Gothic" w:cs="Century Gothic"/>
          <w:kern w:val="2"/>
          <w:sz w:val="24"/>
          <w:szCs w:val="24"/>
        </w:rPr>
        <w:t xml:space="preserve"> Bruno Bonetti,</w:t>
      </w:r>
      <w:r w:rsidR="00CC6F59">
        <w:rPr>
          <w:rFonts w:ascii="Century Gothic" w:hAnsi="Century Gothic" w:cs="Century Gothic"/>
          <w:kern w:val="2"/>
          <w:sz w:val="24"/>
          <w:szCs w:val="24"/>
        </w:rPr>
        <w:t xml:space="preserve"> la </w:t>
      </w:r>
      <w:r w:rsidR="00CC6F59" w:rsidRPr="00CC6F59">
        <w:rPr>
          <w:rFonts w:ascii="Century Gothic" w:hAnsi="Century Gothic" w:cs="Century Gothic"/>
          <w:kern w:val="2"/>
          <w:sz w:val="24"/>
          <w:szCs w:val="24"/>
        </w:rPr>
        <w:t>Neurologia A</w:t>
      </w:r>
      <w:r w:rsidR="00CC6F59">
        <w:rPr>
          <w:rFonts w:ascii="Century Gothic" w:hAnsi="Century Gothic" w:cs="Century Gothic"/>
          <w:kern w:val="2"/>
          <w:sz w:val="24"/>
          <w:szCs w:val="24"/>
        </w:rPr>
        <w:t xml:space="preserve"> è </w:t>
      </w:r>
      <w:r w:rsidR="001F36B9">
        <w:rPr>
          <w:rFonts w:ascii="Century Gothic" w:hAnsi="Century Gothic" w:cs="Century Gothic"/>
          <w:kern w:val="2"/>
          <w:sz w:val="24"/>
          <w:szCs w:val="24"/>
        </w:rPr>
        <w:t xml:space="preserve">anche </w:t>
      </w:r>
      <w:r w:rsidR="00CC6F59">
        <w:rPr>
          <w:rFonts w:ascii="Century Gothic" w:hAnsi="Century Gothic" w:cs="Century Gothic"/>
          <w:kern w:val="2"/>
          <w:sz w:val="24"/>
          <w:szCs w:val="24"/>
        </w:rPr>
        <w:t>sede</w:t>
      </w:r>
      <w:r w:rsidR="00E45B25">
        <w:rPr>
          <w:rFonts w:ascii="Century Gothic" w:hAnsi="Century Gothic" w:cs="Century Gothic"/>
          <w:kern w:val="2"/>
          <w:sz w:val="24"/>
          <w:szCs w:val="24"/>
        </w:rPr>
        <w:t xml:space="preserve"> della </w:t>
      </w:r>
      <w:proofErr w:type="spellStart"/>
      <w:r w:rsidR="00E45B25">
        <w:rPr>
          <w:rFonts w:ascii="Century Gothic" w:hAnsi="Century Gothic" w:cs="Century Gothic"/>
          <w:kern w:val="2"/>
          <w:sz w:val="24"/>
          <w:szCs w:val="24"/>
        </w:rPr>
        <w:t>Stroke</w:t>
      </w:r>
      <w:proofErr w:type="spellEnd"/>
      <w:r w:rsidR="00E45B25">
        <w:rPr>
          <w:rFonts w:ascii="Century Gothic" w:hAnsi="Century Gothic" w:cs="Century Gothic"/>
          <w:kern w:val="2"/>
          <w:sz w:val="24"/>
          <w:szCs w:val="24"/>
        </w:rPr>
        <w:t xml:space="preserve"> U</w:t>
      </w:r>
      <w:r w:rsidR="006250A4">
        <w:rPr>
          <w:rFonts w:ascii="Century Gothic" w:hAnsi="Century Gothic" w:cs="Century Gothic"/>
          <w:kern w:val="2"/>
          <w:sz w:val="24"/>
          <w:szCs w:val="24"/>
        </w:rPr>
        <w:t>nit</w:t>
      </w:r>
      <w:r w:rsidR="00CC6F59">
        <w:rPr>
          <w:rFonts w:ascii="Century Gothic" w:hAnsi="Century Gothic" w:cs="Century Gothic"/>
          <w:kern w:val="2"/>
          <w:sz w:val="24"/>
          <w:szCs w:val="24"/>
        </w:rPr>
        <w:t xml:space="preserve"> con </w:t>
      </w:r>
      <w:r w:rsidR="00CC6F59" w:rsidRPr="00CC6F59">
        <w:rPr>
          <w:rFonts w:ascii="Century Gothic" w:hAnsi="Century Gothic" w:cs="Century Gothic"/>
          <w:kern w:val="2"/>
          <w:sz w:val="24"/>
          <w:szCs w:val="24"/>
        </w:rPr>
        <w:t>la rilevante attività</w:t>
      </w:r>
      <w:r w:rsidR="00CC6F59">
        <w:rPr>
          <w:rFonts w:ascii="Century Gothic" w:hAnsi="Century Gothic" w:cs="Century Gothic"/>
          <w:kern w:val="2"/>
          <w:sz w:val="24"/>
          <w:szCs w:val="24"/>
        </w:rPr>
        <w:t xml:space="preserve"> d’urgenza nel caso di ictus</w:t>
      </w:r>
      <w:r w:rsidR="006250A4">
        <w:rPr>
          <w:rFonts w:ascii="Century Gothic" w:hAnsi="Century Gothic" w:cs="Century Gothic"/>
          <w:kern w:val="2"/>
          <w:sz w:val="24"/>
          <w:szCs w:val="24"/>
        </w:rPr>
        <w:t xml:space="preserve">. </w:t>
      </w:r>
    </w:p>
    <w:p w14:paraId="71ED3B17" w14:textId="4A3C0DD1" w:rsidR="006A1188" w:rsidRDefault="006A1188" w:rsidP="00A678ED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1DA01DD3" w14:textId="34F88CB5" w:rsidR="006A1188" w:rsidRPr="006A1188" w:rsidRDefault="006A1188" w:rsidP="006A1188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>
        <w:rPr>
          <w:rFonts w:ascii="Century Gothic" w:hAnsi="Century Gothic" w:cs="Century Gothic"/>
          <w:kern w:val="2"/>
          <w:sz w:val="24"/>
          <w:szCs w:val="24"/>
        </w:rPr>
        <w:t>Secondo l’</w:t>
      </w:r>
      <w:r w:rsidRPr="006A1188">
        <w:rPr>
          <w:rFonts w:ascii="Century Gothic" w:hAnsi="Century Gothic" w:cs="Century Gothic"/>
          <w:kern w:val="2"/>
          <w:sz w:val="24"/>
          <w:szCs w:val="24"/>
        </w:rPr>
        <w:t>Organizzazione Mondiale della Sanità, i disturbi neurologici inter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essano 3,4 miliardi di persone, costituendo </w:t>
      </w:r>
      <w:r w:rsidRPr="006A1188">
        <w:rPr>
          <w:rFonts w:ascii="Century Gothic" w:hAnsi="Century Gothic" w:cs="Century Gothic"/>
          <w:kern w:val="2"/>
          <w:sz w:val="24"/>
          <w:szCs w:val="24"/>
        </w:rPr>
        <w:t>la prima causa globale d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i cattiva salute e disabilità. In Italia </w:t>
      </w:r>
      <w:r w:rsidRPr="006A1188">
        <w:rPr>
          <w:rFonts w:ascii="Century Gothic" w:hAnsi="Century Gothic" w:cs="Century Gothic"/>
          <w:kern w:val="2"/>
          <w:sz w:val="24"/>
          <w:szCs w:val="24"/>
        </w:rPr>
        <w:t>oltre un milione di person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e vive con una forma di demenza, circa 300 mila con Parkinson, 144 mila con Sclerosi multipla e sono 90 mila i casi di </w:t>
      </w:r>
      <w:proofErr w:type="spellStart"/>
      <w:r>
        <w:rPr>
          <w:rFonts w:ascii="Century Gothic" w:hAnsi="Century Gothic" w:cs="Century Gothic"/>
          <w:kern w:val="2"/>
          <w:sz w:val="24"/>
          <w:szCs w:val="24"/>
        </w:rPr>
        <w:t>stroke</w:t>
      </w:r>
      <w:proofErr w:type="spellEnd"/>
      <w:r>
        <w:rPr>
          <w:rFonts w:ascii="Century Gothic" w:hAnsi="Century Gothic" w:cs="Century Gothic"/>
          <w:kern w:val="2"/>
          <w:sz w:val="24"/>
          <w:szCs w:val="24"/>
        </w:rPr>
        <w:t xml:space="preserve"> ogni anno</w:t>
      </w:r>
      <w:r w:rsidR="00D00CDA">
        <w:rPr>
          <w:rFonts w:ascii="Century Gothic" w:hAnsi="Century Gothic" w:cs="Century Gothic"/>
          <w:kern w:val="2"/>
          <w:sz w:val="24"/>
          <w:szCs w:val="24"/>
        </w:rPr>
        <w:t xml:space="preserve"> che è una</w:t>
      </w:r>
      <w:r w:rsidR="00ED3D9D">
        <w:rPr>
          <w:rFonts w:ascii="Century Gothic" w:hAnsi="Century Gothic" w:cs="Century Gothic"/>
          <w:kern w:val="2"/>
          <w:sz w:val="24"/>
          <w:szCs w:val="24"/>
        </w:rPr>
        <w:t xml:space="preserve"> delle principali cause di morte e disabilità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. </w:t>
      </w:r>
    </w:p>
    <w:p w14:paraId="378B092C" w14:textId="7E09C3EC" w:rsidR="00E45B25" w:rsidRDefault="00E45B25" w:rsidP="00A678ED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4ACDC316" w14:textId="1B34A9DA" w:rsidR="003E7CD4" w:rsidRDefault="00E45B25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proofErr w:type="spellStart"/>
      <w:r>
        <w:rPr>
          <w:rFonts w:ascii="Century Gothic" w:hAnsi="Century Gothic" w:cs="Century Gothic"/>
          <w:b/>
          <w:kern w:val="2"/>
          <w:sz w:val="24"/>
          <w:szCs w:val="24"/>
        </w:rPr>
        <w:t>Stroke</w:t>
      </w:r>
      <w:proofErr w:type="spellEnd"/>
      <w:r>
        <w:rPr>
          <w:rFonts w:ascii="Century Gothic" w:hAnsi="Century Gothic" w:cs="Century Gothic"/>
          <w:b/>
          <w:kern w:val="2"/>
          <w:sz w:val="24"/>
          <w:szCs w:val="24"/>
        </w:rPr>
        <w:t xml:space="preserve"> Unit. </w:t>
      </w:r>
      <w:r w:rsidR="001F36B9" w:rsidRPr="001F36B9">
        <w:rPr>
          <w:rFonts w:ascii="Century Gothic" w:hAnsi="Century Gothic" w:cs="Century Gothic"/>
          <w:kern w:val="2"/>
          <w:sz w:val="24"/>
          <w:szCs w:val="24"/>
        </w:rPr>
        <w:t>T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ratta </w:t>
      </w:r>
      <w:r w:rsidR="001F36B9">
        <w:rPr>
          <w:rFonts w:ascii="Century Gothic" w:hAnsi="Century Gothic" w:cs="Century Gothic"/>
          <w:kern w:val="2"/>
          <w:sz w:val="24"/>
          <w:szCs w:val="24"/>
        </w:rPr>
        <w:t xml:space="preserve">oltre </w:t>
      </w:r>
      <w:r>
        <w:rPr>
          <w:rFonts w:ascii="Century Gothic" w:hAnsi="Century Gothic" w:cs="Century Gothic"/>
          <w:kern w:val="2"/>
          <w:sz w:val="24"/>
          <w:szCs w:val="24"/>
        </w:rPr>
        <w:t>500 pazienti l’anno</w:t>
      </w:r>
      <w:r w:rsidR="009C0CCB">
        <w:rPr>
          <w:rFonts w:ascii="Century Gothic" w:hAnsi="Century Gothic" w:cs="Century Gothic"/>
          <w:kern w:val="2"/>
          <w:sz w:val="24"/>
          <w:szCs w:val="24"/>
        </w:rPr>
        <w:t xml:space="preserve"> con </w:t>
      </w:r>
      <w:proofErr w:type="spellStart"/>
      <w:r w:rsidR="009C0CCB">
        <w:rPr>
          <w:rFonts w:ascii="Century Gothic" w:hAnsi="Century Gothic" w:cs="Century Gothic"/>
          <w:kern w:val="2"/>
          <w:sz w:val="24"/>
          <w:szCs w:val="24"/>
        </w:rPr>
        <w:t>stroke</w:t>
      </w:r>
      <w:proofErr w:type="spellEnd"/>
      <w:r w:rsidR="001F36B9">
        <w:rPr>
          <w:rFonts w:ascii="Century Gothic" w:hAnsi="Century Gothic" w:cs="Century Gothic"/>
          <w:kern w:val="2"/>
          <w:sz w:val="24"/>
          <w:szCs w:val="24"/>
        </w:rPr>
        <w:t>/ictus</w:t>
      </w:r>
      <w:r>
        <w:rPr>
          <w:rFonts w:ascii="Century Gothic" w:hAnsi="Century Gothic" w:cs="Century Gothic"/>
          <w:kern w:val="2"/>
          <w:sz w:val="24"/>
          <w:szCs w:val="24"/>
        </w:rPr>
        <w:t>,</w:t>
      </w:r>
      <w:r w:rsidR="00393792">
        <w:rPr>
          <w:rFonts w:ascii="Century Gothic" w:hAnsi="Century Gothic" w:cs="Century Gothic"/>
          <w:kern w:val="2"/>
          <w:sz w:val="24"/>
          <w:szCs w:val="24"/>
        </w:rPr>
        <w:t xml:space="preserve"> che rappresenta la grave emergenza medica neurologica. Grazie </w:t>
      </w:r>
      <w:r w:rsidR="007A3D09">
        <w:rPr>
          <w:rFonts w:ascii="Century Gothic" w:hAnsi="Century Gothic" w:cs="Century Gothic"/>
          <w:kern w:val="2"/>
          <w:sz w:val="24"/>
          <w:szCs w:val="24"/>
        </w:rPr>
        <w:t xml:space="preserve">a nuove tecnologie e nuovi farmaci, oggi in </w:t>
      </w:r>
      <w:proofErr w:type="spellStart"/>
      <w:r w:rsidR="007A3D09">
        <w:rPr>
          <w:rFonts w:ascii="Century Gothic" w:hAnsi="Century Gothic" w:cs="Century Gothic"/>
          <w:kern w:val="2"/>
          <w:sz w:val="24"/>
          <w:szCs w:val="24"/>
        </w:rPr>
        <w:t>Aoui</w:t>
      </w:r>
      <w:proofErr w:type="spellEnd"/>
      <w:r w:rsidR="007A3D09">
        <w:rPr>
          <w:rFonts w:ascii="Century Gothic" w:hAnsi="Century Gothic" w:cs="Century Gothic"/>
          <w:kern w:val="2"/>
          <w:sz w:val="24"/>
          <w:szCs w:val="24"/>
        </w:rPr>
        <w:t xml:space="preserve"> gli esiti sono più favorevoli. I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l 50% </w:t>
      </w:r>
      <w:r w:rsidR="007A3D09">
        <w:rPr>
          <w:rFonts w:ascii="Century Gothic" w:hAnsi="Century Gothic" w:cs="Century Gothic"/>
          <w:kern w:val="2"/>
          <w:sz w:val="24"/>
          <w:szCs w:val="24"/>
        </w:rPr>
        <w:t xml:space="preserve">dei pazienti 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torna a casa </w:t>
      </w:r>
      <w:r w:rsidR="00393792">
        <w:rPr>
          <w:rFonts w:ascii="Century Gothic" w:hAnsi="Century Gothic" w:cs="Century Gothic"/>
          <w:kern w:val="2"/>
          <w:sz w:val="24"/>
          <w:szCs w:val="24"/>
        </w:rPr>
        <w:t>in autonomia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. Il 30% necessita di proseguire con la riabilitazione, il 10% va in casa di riposo e il restante 10% sono decessi. Il trattamento </w:t>
      </w:r>
      <w:r w:rsidR="007A3D09">
        <w:rPr>
          <w:rFonts w:ascii="Century Gothic" w:hAnsi="Century Gothic" w:cs="Century Gothic"/>
          <w:kern w:val="2"/>
          <w:sz w:val="24"/>
          <w:szCs w:val="24"/>
        </w:rPr>
        <w:t xml:space="preserve">salvavita 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attraverso trombolisi si effettua sia con il farmaco, che </w:t>
      </w:r>
      <w:r w:rsidR="003E5ACC">
        <w:rPr>
          <w:rFonts w:ascii="Century Gothic" w:hAnsi="Century Gothic" w:cs="Century Gothic"/>
          <w:kern w:val="2"/>
          <w:sz w:val="24"/>
          <w:szCs w:val="24"/>
        </w:rPr>
        <w:t xml:space="preserve">chirurgicamente con la collaborazione con i </w:t>
      </w:r>
      <w:proofErr w:type="spellStart"/>
      <w:r w:rsidR="003E5ACC">
        <w:rPr>
          <w:rFonts w:ascii="Century Gothic" w:hAnsi="Century Gothic" w:cs="Century Gothic"/>
          <w:kern w:val="2"/>
          <w:sz w:val="24"/>
          <w:szCs w:val="24"/>
        </w:rPr>
        <w:t>neuroradiologi</w:t>
      </w:r>
      <w:proofErr w:type="spellEnd"/>
      <w:r w:rsidR="003E5ACC">
        <w:rPr>
          <w:rFonts w:ascii="Century Gothic" w:hAnsi="Century Gothic" w:cs="Century Gothic"/>
          <w:kern w:val="2"/>
          <w:sz w:val="24"/>
          <w:szCs w:val="24"/>
        </w:rPr>
        <w:t xml:space="preserve"> interventisti. I pazienti trattati non hanno limite di età. </w:t>
      </w:r>
    </w:p>
    <w:p w14:paraId="7AFE427C" w14:textId="77777777" w:rsidR="003E7CD4" w:rsidRPr="003E7CD4" w:rsidRDefault="003E7CD4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04560449" w14:textId="2E0C2A2B" w:rsidR="003F4AC0" w:rsidRPr="003E5ACC" w:rsidRDefault="003E5ACC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>
        <w:rPr>
          <w:rFonts w:ascii="Century Gothic" w:hAnsi="Century Gothic" w:cs="Century Gothic"/>
          <w:b/>
          <w:kern w:val="2"/>
          <w:sz w:val="24"/>
          <w:szCs w:val="24"/>
        </w:rPr>
        <w:t xml:space="preserve">Illuminato di blu Palazzo Balbi. </w:t>
      </w:r>
      <w:r w:rsidRPr="003E5ACC">
        <w:rPr>
          <w:rFonts w:ascii="Century Gothic" w:hAnsi="Century Gothic" w:cs="Century Gothic"/>
          <w:kern w:val="2"/>
          <w:sz w:val="24"/>
          <w:szCs w:val="24"/>
        </w:rPr>
        <w:t xml:space="preserve">Il </w:t>
      </w:r>
      <w:r w:rsidR="001F36B9">
        <w:rPr>
          <w:rFonts w:ascii="Century Gothic" w:hAnsi="Century Gothic" w:cs="Century Gothic"/>
          <w:kern w:val="2"/>
          <w:sz w:val="24"/>
          <w:szCs w:val="24"/>
        </w:rPr>
        <w:t>direttore</w:t>
      </w:r>
      <w:r w:rsidRPr="003E5ACC">
        <w:rPr>
          <w:rFonts w:ascii="Century Gothic" w:hAnsi="Century Gothic" w:cs="Century Gothic"/>
          <w:kern w:val="2"/>
          <w:sz w:val="24"/>
          <w:szCs w:val="24"/>
        </w:rPr>
        <w:t xml:space="preserve"> Bonetti, segretario della sezione Triveneto </w:t>
      </w:r>
      <w:r w:rsidR="001F36B9">
        <w:rPr>
          <w:rFonts w:ascii="Century Gothic" w:hAnsi="Century Gothic" w:cs="Century Gothic"/>
          <w:kern w:val="2"/>
          <w:sz w:val="24"/>
          <w:szCs w:val="24"/>
        </w:rPr>
        <w:t>SIN/</w:t>
      </w:r>
      <w:r w:rsidRPr="003E5ACC">
        <w:rPr>
          <w:rFonts w:ascii="Century Gothic" w:hAnsi="Century Gothic" w:cs="Century Gothic"/>
          <w:kern w:val="2"/>
          <w:sz w:val="24"/>
          <w:szCs w:val="24"/>
        </w:rPr>
        <w:t>Società italiana Neurologia</w:t>
      </w:r>
      <w:r w:rsidR="001F36B9">
        <w:rPr>
          <w:rFonts w:ascii="Century Gothic" w:hAnsi="Century Gothic" w:cs="Century Gothic"/>
          <w:kern w:val="2"/>
          <w:sz w:val="24"/>
          <w:szCs w:val="24"/>
        </w:rPr>
        <w:t>,</w:t>
      </w:r>
      <w:r w:rsidRPr="003E5ACC">
        <w:rPr>
          <w:rFonts w:ascii="Century Gothic" w:hAnsi="Century Gothic" w:cs="Century Gothic"/>
          <w:kern w:val="2"/>
          <w:sz w:val="24"/>
          <w:szCs w:val="24"/>
        </w:rPr>
        <w:t xml:space="preserve"> ha portato l’iniziativa in Regione e nella serata del 22 luglio Palazzo Balbi</w:t>
      </w:r>
      <w:r w:rsidR="001F36B9">
        <w:rPr>
          <w:rFonts w:ascii="Century Gothic" w:hAnsi="Century Gothic" w:cs="Century Gothic"/>
          <w:kern w:val="2"/>
          <w:sz w:val="24"/>
          <w:szCs w:val="24"/>
        </w:rPr>
        <w:t xml:space="preserve"> a Venezia, sede della Giunta regionale,</w:t>
      </w:r>
      <w:r w:rsidRPr="003E5ACC"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5A11B8">
        <w:rPr>
          <w:rFonts w:ascii="Century Gothic" w:hAnsi="Century Gothic" w:cs="Century Gothic"/>
          <w:kern w:val="2"/>
          <w:sz w:val="24"/>
          <w:szCs w:val="24"/>
        </w:rPr>
        <w:t xml:space="preserve">verrà illuminato di blu </w:t>
      </w:r>
      <w:r w:rsidR="00845CD7">
        <w:rPr>
          <w:rFonts w:ascii="Century Gothic" w:hAnsi="Century Gothic" w:cs="Century Gothic"/>
          <w:kern w:val="2"/>
          <w:sz w:val="24"/>
          <w:szCs w:val="24"/>
        </w:rPr>
        <w:t>per</w:t>
      </w:r>
      <w:r w:rsidR="005A11B8">
        <w:rPr>
          <w:rFonts w:ascii="Century Gothic" w:hAnsi="Century Gothic" w:cs="Century Gothic"/>
          <w:kern w:val="2"/>
          <w:sz w:val="24"/>
          <w:szCs w:val="24"/>
        </w:rPr>
        <w:t xml:space="preserve"> sensibilizza</w:t>
      </w:r>
      <w:r w:rsidR="00845CD7">
        <w:rPr>
          <w:rFonts w:ascii="Century Gothic" w:hAnsi="Century Gothic" w:cs="Century Gothic"/>
          <w:kern w:val="2"/>
          <w:sz w:val="24"/>
          <w:szCs w:val="24"/>
        </w:rPr>
        <w:t>r</w:t>
      </w:r>
      <w:r w:rsidR="005A11B8">
        <w:rPr>
          <w:rFonts w:ascii="Century Gothic" w:hAnsi="Century Gothic" w:cs="Century Gothic"/>
          <w:kern w:val="2"/>
          <w:sz w:val="24"/>
          <w:szCs w:val="24"/>
        </w:rPr>
        <w:t>e</w:t>
      </w:r>
      <w:r w:rsidR="00423479">
        <w:rPr>
          <w:rFonts w:ascii="Century Gothic" w:hAnsi="Century Gothic" w:cs="Century Gothic"/>
          <w:kern w:val="2"/>
          <w:sz w:val="24"/>
          <w:szCs w:val="24"/>
        </w:rPr>
        <w:t xml:space="preserve"> sull’impatto delle patologie neurologiche che sono una delle principali sfide sanitarie contemporanee</w:t>
      </w:r>
      <w:r w:rsidR="005A11B8">
        <w:rPr>
          <w:rFonts w:ascii="Century Gothic" w:hAnsi="Century Gothic" w:cs="Century Gothic"/>
          <w:kern w:val="2"/>
          <w:sz w:val="24"/>
          <w:szCs w:val="24"/>
        </w:rPr>
        <w:t>.</w:t>
      </w:r>
    </w:p>
    <w:p w14:paraId="0ACB2FCE" w14:textId="37D48736" w:rsidR="003F4AC0" w:rsidRDefault="003F4AC0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6F540419" w14:textId="2A42CFF2" w:rsidR="005A11B8" w:rsidRDefault="005A11B8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>
        <w:rPr>
          <w:rFonts w:ascii="Century Gothic" w:hAnsi="Century Gothic" w:cs="Century Gothic"/>
          <w:b/>
          <w:kern w:val="2"/>
          <w:sz w:val="24"/>
          <w:szCs w:val="24"/>
        </w:rPr>
        <w:t>Neurologi</w:t>
      </w:r>
      <w:r w:rsidR="00423479">
        <w:rPr>
          <w:rFonts w:ascii="Century Gothic" w:hAnsi="Century Gothic" w:cs="Century Gothic"/>
          <w:b/>
          <w:kern w:val="2"/>
          <w:sz w:val="24"/>
          <w:szCs w:val="24"/>
        </w:rPr>
        <w:t>a contemporanea</w:t>
      </w:r>
      <w:r>
        <w:rPr>
          <w:rFonts w:ascii="Century Gothic" w:hAnsi="Century Gothic" w:cs="Century Gothic"/>
          <w:b/>
          <w:kern w:val="2"/>
          <w:sz w:val="24"/>
          <w:szCs w:val="24"/>
        </w:rPr>
        <w:t xml:space="preserve">. </w:t>
      </w:r>
      <w:r w:rsidR="00423479" w:rsidRPr="00423479">
        <w:rPr>
          <w:rFonts w:ascii="Century Gothic" w:hAnsi="Century Gothic" w:cs="Century Gothic"/>
          <w:kern w:val="2"/>
          <w:sz w:val="24"/>
          <w:szCs w:val="24"/>
        </w:rPr>
        <w:t>Le patologie neurologiche hanno un impatto sempre maggiore</w:t>
      </w:r>
      <w:r w:rsidR="00423479">
        <w:rPr>
          <w:rFonts w:ascii="Century Gothic" w:hAnsi="Century Gothic" w:cs="Century Gothic"/>
          <w:kern w:val="2"/>
          <w:sz w:val="24"/>
          <w:szCs w:val="24"/>
        </w:rPr>
        <w:t xml:space="preserve"> perché si è ampliato l’ambito di competenza: dagli episodi acuti tempo-dipendenti alle malattie neurodegenerative, fino alla cronicità di malattie rare. O</w:t>
      </w:r>
      <w:r>
        <w:rPr>
          <w:rFonts w:ascii="Century Gothic" w:hAnsi="Century Gothic" w:cs="Century Gothic"/>
          <w:kern w:val="2"/>
          <w:sz w:val="24"/>
          <w:szCs w:val="24"/>
        </w:rPr>
        <w:t>ggi</w:t>
      </w:r>
      <w:r w:rsidR="00423479">
        <w:rPr>
          <w:rFonts w:ascii="Century Gothic" w:hAnsi="Century Gothic" w:cs="Century Gothic"/>
          <w:kern w:val="2"/>
          <w:sz w:val="24"/>
          <w:szCs w:val="24"/>
        </w:rPr>
        <w:t xml:space="preserve"> però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 </w:t>
      </w:r>
      <w:r w:rsidR="00423479">
        <w:rPr>
          <w:rFonts w:ascii="Century Gothic" w:hAnsi="Century Gothic" w:cs="Century Gothic"/>
          <w:kern w:val="2"/>
          <w:sz w:val="24"/>
          <w:szCs w:val="24"/>
        </w:rPr>
        <w:t xml:space="preserve">l’innovazione e </w:t>
      </w:r>
      <w:proofErr w:type="gramStart"/>
      <w:r w:rsidR="00423479">
        <w:rPr>
          <w:rFonts w:ascii="Century Gothic" w:hAnsi="Century Gothic" w:cs="Century Gothic"/>
          <w:kern w:val="2"/>
          <w:sz w:val="24"/>
          <w:szCs w:val="24"/>
        </w:rPr>
        <w:t>al ricerca</w:t>
      </w:r>
      <w:proofErr w:type="gramEnd"/>
      <w:r w:rsidR="00423479">
        <w:rPr>
          <w:rFonts w:ascii="Century Gothic" w:hAnsi="Century Gothic" w:cs="Century Gothic"/>
          <w:kern w:val="2"/>
          <w:sz w:val="24"/>
          <w:szCs w:val="24"/>
        </w:rPr>
        <w:t xml:space="preserve"> hanno portato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 nu</w:t>
      </w:r>
      <w:r w:rsidR="00423479">
        <w:rPr>
          <w:rFonts w:ascii="Century Gothic" w:hAnsi="Century Gothic" w:cs="Century Gothic"/>
          <w:kern w:val="2"/>
          <w:sz w:val="24"/>
          <w:szCs w:val="24"/>
        </w:rPr>
        <w:t>ovi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 farmaci per malattie che fino a qualche decennio fa erano considerate incurabili. Molto è stato fatto negli ultimi 20 </w:t>
      </w:r>
      <w:r>
        <w:rPr>
          <w:rFonts w:ascii="Century Gothic" w:hAnsi="Century Gothic" w:cs="Century Gothic"/>
          <w:kern w:val="2"/>
          <w:sz w:val="24"/>
          <w:szCs w:val="24"/>
        </w:rPr>
        <w:lastRenderedPageBreak/>
        <w:t xml:space="preserve">anni. </w:t>
      </w:r>
      <w:proofErr w:type="gramStart"/>
      <w:r>
        <w:rPr>
          <w:rFonts w:ascii="Century Gothic" w:hAnsi="Century Gothic" w:cs="Century Gothic"/>
          <w:kern w:val="2"/>
          <w:sz w:val="24"/>
          <w:szCs w:val="24"/>
        </w:rPr>
        <w:t>E’</w:t>
      </w:r>
      <w:proofErr w:type="gramEnd"/>
      <w:r>
        <w:rPr>
          <w:rFonts w:ascii="Century Gothic" w:hAnsi="Century Gothic" w:cs="Century Gothic"/>
          <w:kern w:val="2"/>
          <w:sz w:val="24"/>
          <w:szCs w:val="24"/>
        </w:rPr>
        <w:t xml:space="preserve"> stata cambiata la storia naturale della Sclerosi Multipla grazie a numerosi farmaci che oggi sono in uso</w:t>
      </w:r>
      <w:r w:rsidR="00423479">
        <w:rPr>
          <w:rFonts w:ascii="Century Gothic" w:hAnsi="Century Gothic" w:cs="Century Gothic"/>
          <w:kern w:val="2"/>
          <w:sz w:val="24"/>
          <w:szCs w:val="24"/>
        </w:rPr>
        <w:t xml:space="preserve">, 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i pazienti possono vivere bene </w:t>
      </w:r>
      <w:r w:rsidR="00423479">
        <w:rPr>
          <w:rFonts w:ascii="Century Gothic" w:hAnsi="Century Gothic" w:cs="Century Gothic"/>
          <w:kern w:val="2"/>
          <w:sz w:val="24"/>
          <w:szCs w:val="24"/>
        </w:rPr>
        <w:t>con una buona qualità di vita mentre prima erano destinati alla sedia a rotelle</w:t>
      </w:r>
      <w:r>
        <w:rPr>
          <w:rFonts w:ascii="Century Gothic" w:hAnsi="Century Gothic" w:cs="Century Gothic"/>
          <w:kern w:val="2"/>
          <w:sz w:val="24"/>
          <w:szCs w:val="24"/>
        </w:rPr>
        <w:t>. L’Epilessia, grazie a nuovi farmaci è una patologia sempre meno farmaco resistente</w:t>
      </w:r>
      <w:r w:rsidR="00423479">
        <w:rPr>
          <w:rFonts w:ascii="Century Gothic" w:hAnsi="Century Gothic" w:cs="Century Gothic"/>
          <w:kern w:val="2"/>
          <w:sz w:val="24"/>
          <w:szCs w:val="24"/>
        </w:rPr>
        <w:t>, mentre i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l Parkinson oggi </w:t>
      </w:r>
      <w:r w:rsidR="00423479">
        <w:rPr>
          <w:rFonts w:ascii="Century Gothic" w:hAnsi="Century Gothic" w:cs="Century Gothic"/>
          <w:kern w:val="2"/>
          <w:sz w:val="24"/>
          <w:szCs w:val="24"/>
        </w:rPr>
        <w:t xml:space="preserve">è curabile </w:t>
      </w:r>
      <w:r>
        <w:rPr>
          <w:rFonts w:ascii="Century Gothic" w:hAnsi="Century Gothic" w:cs="Century Gothic"/>
          <w:kern w:val="2"/>
          <w:sz w:val="24"/>
          <w:szCs w:val="24"/>
        </w:rPr>
        <w:t>con</w:t>
      </w:r>
      <w:r w:rsidR="00C51C3D">
        <w:rPr>
          <w:rFonts w:ascii="Century Gothic" w:hAnsi="Century Gothic" w:cs="Century Gothic"/>
          <w:kern w:val="2"/>
          <w:sz w:val="24"/>
          <w:szCs w:val="24"/>
        </w:rPr>
        <w:t xml:space="preserve"> tecnologie </w:t>
      </w:r>
      <w:r w:rsidR="00C51C3D" w:rsidRPr="00C51C3D">
        <w:rPr>
          <w:rFonts w:ascii="Century Gothic" w:hAnsi="Century Gothic" w:cs="Century Gothic"/>
          <w:kern w:val="2"/>
          <w:sz w:val="24"/>
          <w:szCs w:val="24"/>
        </w:rPr>
        <w:t xml:space="preserve">Deep Brain </w:t>
      </w:r>
      <w:proofErr w:type="spellStart"/>
      <w:r w:rsidR="00C51C3D" w:rsidRPr="00C51C3D">
        <w:rPr>
          <w:rFonts w:ascii="Century Gothic" w:hAnsi="Century Gothic" w:cs="Century Gothic"/>
          <w:kern w:val="2"/>
          <w:sz w:val="24"/>
          <w:szCs w:val="24"/>
        </w:rPr>
        <w:t>Stimulation</w:t>
      </w:r>
      <w:proofErr w:type="spellEnd"/>
      <w:r w:rsidR="00C51C3D">
        <w:rPr>
          <w:rFonts w:ascii="Century Gothic" w:hAnsi="Century Gothic" w:cs="Century Gothic"/>
          <w:kern w:val="2"/>
          <w:sz w:val="24"/>
          <w:szCs w:val="24"/>
        </w:rPr>
        <w:t xml:space="preserve">, </w:t>
      </w:r>
      <w:bookmarkStart w:id="0" w:name="_GoBack"/>
      <w:bookmarkEnd w:id="0"/>
      <w:proofErr w:type="spellStart"/>
      <w:r>
        <w:rPr>
          <w:rFonts w:ascii="Century Gothic" w:hAnsi="Century Gothic" w:cs="Century Gothic"/>
          <w:kern w:val="2"/>
          <w:sz w:val="24"/>
          <w:szCs w:val="24"/>
        </w:rPr>
        <w:t>M</w:t>
      </w:r>
      <w:r w:rsidR="00BC6038">
        <w:rPr>
          <w:rFonts w:ascii="Century Gothic" w:hAnsi="Century Gothic" w:cs="Century Gothic"/>
          <w:kern w:val="2"/>
          <w:sz w:val="24"/>
          <w:szCs w:val="24"/>
        </w:rPr>
        <w:t>Rg</w:t>
      </w:r>
      <w:r>
        <w:rPr>
          <w:rFonts w:ascii="Century Gothic" w:hAnsi="Century Gothic" w:cs="Century Gothic"/>
          <w:kern w:val="2"/>
          <w:sz w:val="24"/>
          <w:szCs w:val="24"/>
        </w:rPr>
        <w:t>FUS</w:t>
      </w:r>
      <w:proofErr w:type="spellEnd"/>
      <w:r>
        <w:rPr>
          <w:rFonts w:ascii="Century Gothic" w:hAnsi="Century Gothic" w:cs="Century Gothic"/>
          <w:kern w:val="2"/>
          <w:sz w:val="24"/>
          <w:szCs w:val="24"/>
        </w:rPr>
        <w:t xml:space="preserve"> (</w:t>
      </w:r>
      <w:r w:rsidR="006A1188">
        <w:rPr>
          <w:rFonts w:ascii="Century Gothic" w:hAnsi="Century Gothic" w:cs="Century Gothic"/>
          <w:kern w:val="2"/>
          <w:sz w:val="24"/>
          <w:szCs w:val="24"/>
        </w:rPr>
        <w:t xml:space="preserve">trattamento senza incisioni con </w:t>
      </w:r>
      <w:r w:rsidR="006A1188" w:rsidRPr="006A1188">
        <w:rPr>
          <w:rFonts w:ascii="Century Gothic" w:hAnsi="Century Gothic" w:cs="Century Gothic"/>
          <w:kern w:val="2"/>
          <w:sz w:val="24"/>
          <w:szCs w:val="24"/>
        </w:rPr>
        <w:t xml:space="preserve">ultrasuoni focalizzati guidati da </w:t>
      </w:r>
      <w:r w:rsidR="00423479">
        <w:rPr>
          <w:rFonts w:ascii="Century Gothic" w:hAnsi="Century Gothic" w:cs="Century Gothic"/>
          <w:kern w:val="2"/>
          <w:sz w:val="24"/>
          <w:szCs w:val="24"/>
        </w:rPr>
        <w:t>R</w:t>
      </w:r>
      <w:r w:rsidR="006A1188" w:rsidRPr="006A1188">
        <w:rPr>
          <w:rFonts w:ascii="Century Gothic" w:hAnsi="Century Gothic" w:cs="Century Gothic"/>
          <w:kern w:val="2"/>
          <w:sz w:val="24"/>
          <w:szCs w:val="24"/>
        </w:rPr>
        <w:t>isonanza</w:t>
      </w:r>
      <w:r>
        <w:rPr>
          <w:rFonts w:ascii="Century Gothic" w:hAnsi="Century Gothic" w:cs="Century Gothic"/>
          <w:kern w:val="2"/>
          <w:sz w:val="24"/>
          <w:szCs w:val="24"/>
        </w:rPr>
        <w:t xml:space="preserve">) e pompe sottocute, migliorando la qualità di vita dei pazienti. </w:t>
      </w:r>
    </w:p>
    <w:p w14:paraId="53DA02B2" w14:textId="2EC25F54" w:rsidR="006C4512" w:rsidRPr="005A11B8" w:rsidRDefault="006C4512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r>
        <w:rPr>
          <w:rFonts w:ascii="Century Gothic" w:hAnsi="Century Gothic" w:cs="Century Gothic"/>
          <w:kern w:val="2"/>
          <w:sz w:val="24"/>
          <w:szCs w:val="24"/>
        </w:rPr>
        <w:t xml:space="preserve">Le sfide della moderna neurologia, infatti, sono quelle di migliorare la qualità di vita dei pazienti e la sostenibilità economica del Servizio sanitario nel caso di pazienti con forti disabilità. </w:t>
      </w:r>
    </w:p>
    <w:p w14:paraId="37335AEE" w14:textId="74F550AF" w:rsidR="005A11B8" w:rsidRDefault="005A11B8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022543F0" w14:textId="019ED0D9" w:rsidR="005A11B8" w:rsidRDefault="009C0CCB" w:rsidP="005A11B8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proofErr w:type="spellStart"/>
      <w:r>
        <w:rPr>
          <w:rFonts w:ascii="Century Gothic" w:hAnsi="Century Gothic" w:cs="Century Gothic"/>
          <w:b/>
          <w:kern w:val="2"/>
          <w:sz w:val="24"/>
          <w:szCs w:val="24"/>
        </w:rPr>
        <w:t>Stroke</w:t>
      </w:r>
      <w:proofErr w:type="spellEnd"/>
      <w:r>
        <w:rPr>
          <w:rFonts w:ascii="Century Gothic" w:hAnsi="Century Gothic" w:cs="Century Gothic"/>
          <w:b/>
          <w:kern w:val="2"/>
          <w:sz w:val="24"/>
          <w:szCs w:val="24"/>
        </w:rPr>
        <w:t>: p</w:t>
      </w:r>
      <w:r w:rsidR="005A11B8">
        <w:rPr>
          <w:rFonts w:ascii="Century Gothic" w:hAnsi="Century Gothic" w:cs="Century Gothic"/>
          <w:b/>
          <w:kern w:val="2"/>
          <w:sz w:val="24"/>
          <w:szCs w:val="24"/>
        </w:rPr>
        <w:t xml:space="preserve">revenzione e fattori di rischio. </w:t>
      </w:r>
      <w:r w:rsidR="00BF5269" w:rsidRPr="00BF5269">
        <w:rPr>
          <w:rFonts w:ascii="Century Gothic" w:hAnsi="Century Gothic" w:cs="Century Gothic"/>
          <w:kern w:val="2"/>
          <w:sz w:val="24"/>
          <w:szCs w:val="24"/>
        </w:rPr>
        <w:t xml:space="preserve">Le mosse migliori per la prevenzione sono: mantenere uno stile di vita sano </w:t>
      </w:r>
      <w:r w:rsidR="006C4512">
        <w:rPr>
          <w:rFonts w:ascii="Century Gothic" w:hAnsi="Century Gothic" w:cs="Century Gothic"/>
          <w:kern w:val="2"/>
          <w:sz w:val="24"/>
          <w:szCs w:val="24"/>
        </w:rPr>
        <w:t>con</w:t>
      </w:r>
      <w:r w:rsidR="00BF5269" w:rsidRPr="00BF5269">
        <w:rPr>
          <w:rFonts w:ascii="Century Gothic" w:hAnsi="Century Gothic" w:cs="Century Gothic"/>
          <w:kern w:val="2"/>
          <w:sz w:val="24"/>
          <w:szCs w:val="24"/>
        </w:rPr>
        <w:t xml:space="preserve"> il controllo periodico di diabete, colesterolo e pressione. </w:t>
      </w:r>
      <w:r w:rsidR="006C4512">
        <w:rPr>
          <w:rFonts w:ascii="Century Gothic" w:hAnsi="Century Gothic" w:cs="Century Gothic"/>
          <w:kern w:val="2"/>
          <w:sz w:val="24"/>
          <w:szCs w:val="24"/>
        </w:rPr>
        <w:t>L’ictus è</w:t>
      </w:r>
      <w:r w:rsidR="00BF5269" w:rsidRPr="00BF5269">
        <w:rPr>
          <w:rFonts w:ascii="Century Gothic" w:hAnsi="Century Gothic" w:cs="Century Gothic"/>
          <w:kern w:val="2"/>
          <w:sz w:val="24"/>
          <w:szCs w:val="24"/>
        </w:rPr>
        <w:t xml:space="preserve"> di una patologia</w:t>
      </w:r>
      <w:r w:rsidR="006A1188">
        <w:rPr>
          <w:rFonts w:ascii="Century Gothic" w:hAnsi="Century Gothic" w:cs="Century Gothic"/>
          <w:kern w:val="2"/>
          <w:sz w:val="24"/>
          <w:szCs w:val="24"/>
        </w:rPr>
        <w:t xml:space="preserve"> tempo-dipendente,</w:t>
      </w:r>
      <w:r w:rsidR="00BF5269" w:rsidRPr="00BF5269">
        <w:rPr>
          <w:rFonts w:ascii="Century Gothic" w:hAnsi="Century Gothic" w:cs="Century Gothic"/>
          <w:kern w:val="2"/>
          <w:sz w:val="24"/>
          <w:szCs w:val="24"/>
        </w:rPr>
        <w:t xml:space="preserve"> che prima viene individuata più sarà efficace il trattamento. </w:t>
      </w:r>
      <w:r w:rsidR="006C4512">
        <w:rPr>
          <w:rFonts w:ascii="Century Gothic" w:hAnsi="Century Gothic" w:cs="Century Gothic"/>
          <w:kern w:val="2"/>
          <w:sz w:val="24"/>
          <w:szCs w:val="24"/>
        </w:rPr>
        <w:t>Per questo la raccomandazione è la velocità. Nel caso</w:t>
      </w:r>
      <w:r w:rsidR="00BF5269" w:rsidRPr="00BF5269">
        <w:rPr>
          <w:rFonts w:ascii="Century Gothic" w:hAnsi="Century Gothic" w:cs="Century Gothic"/>
          <w:kern w:val="2"/>
          <w:sz w:val="24"/>
          <w:szCs w:val="24"/>
        </w:rPr>
        <w:t xml:space="preserve"> di sintomi </w:t>
      </w:r>
      <w:r w:rsidR="006C4512">
        <w:rPr>
          <w:rFonts w:ascii="Century Gothic" w:hAnsi="Century Gothic" w:cs="Century Gothic"/>
          <w:kern w:val="2"/>
          <w:sz w:val="24"/>
          <w:szCs w:val="24"/>
        </w:rPr>
        <w:t xml:space="preserve">di </w:t>
      </w:r>
      <w:r w:rsidR="00BF5269" w:rsidRPr="00BF5269">
        <w:rPr>
          <w:rFonts w:ascii="Century Gothic" w:hAnsi="Century Gothic" w:cs="Century Gothic"/>
          <w:kern w:val="2"/>
          <w:sz w:val="24"/>
          <w:szCs w:val="24"/>
        </w:rPr>
        <w:t>disturbi focali, perdita di sensibilità a braccia o parti del corpo</w:t>
      </w:r>
      <w:r w:rsidR="006C4512">
        <w:rPr>
          <w:rFonts w:ascii="Century Gothic" w:hAnsi="Century Gothic" w:cs="Century Gothic"/>
          <w:kern w:val="2"/>
          <w:sz w:val="24"/>
          <w:szCs w:val="24"/>
        </w:rPr>
        <w:t>,</w:t>
      </w:r>
      <w:r w:rsidR="00BF5269" w:rsidRPr="00BF5269">
        <w:rPr>
          <w:rFonts w:ascii="Century Gothic" w:hAnsi="Century Gothic" w:cs="Century Gothic"/>
          <w:kern w:val="2"/>
          <w:sz w:val="24"/>
          <w:szCs w:val="24"/>
        </w:rPr>
        <w:t xml:space="preserve"> è fondamentale recarsi subito al Pronto soccorso dove è attivo un percorso dedicato.</w:t>
      </w:r>
      <w:r w:rsidR="006C4512">
        <w:rPr>
          <w:rFonts w:ascii="Century Gothic" w:hAnsi="Century Gothic" w:cs="Century Gothic"/>
          <w:kern w:val="2"/>
          <w:sz w:val="24"/>
          <w:szCs w:val="24"/>
        </w:rPr>
        <w:t xml:space="preserve"> Nel dubbio meglio</w:t>
      </w:r>
      <w:r w:rsidR="006C4512" w:rsidRPr="006C4512">
        <w:rPr>
          <w:rFonts w:ascii="Century Gothic" w:hAnsi="Century Gothic" w:cs="Century Gothic"/>
          <w:kern w:val="2"/>
          <w:sz w:val="24"/>
          <w:szCs w:val="24"/>
        </w:rPr>
        <w:t xml:space="preserve"> non aspettare che passi</w:t>
      </w:r>
      <w:r w:rsidR="006C4512">
        <w:rPr>
          <w:rFonts w:ascii="Century Gothic" w:hAnsi="Century Gothic" w:cs="Century Gothic"/>
          <w:kern w:val="2"/>
          <w:sz w:val="24"/>
          <w:szCs w:val="24"/>
        </w:rPr>
        <w:t xml:space="preserve"> il sintomo.</w:t>
      </w:r>
      <w:r w:rsidR="00BF5269" w:rsidRPr="00BF5269">
        <w:rPr>
          <w:rFonts w:ascii="Century Gothic" w:hAnsi="Century Gothic" w:cs="Century Gothic"/>
          <w:kern w:val="2"/>
          <w:sz w:val="24"/>
          <w:szCs w:val="24"/>
        </w:rPr>
        <w:t xml:space="preserve"> </w:t>
      </w:r>
    </w:p>
    <w:p w14:paraId="5263D1C9" w14:textId="77777777" w:rsidR="005A11B8" w:rsidRPr="003E5ACC" w:rsidRDefault="005A11B8" w:rsidP="003E7CD4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</w:p>
    <w:p w14:paraId="5363DA7B" w14:textId="729C43BA" w:rsidR="00C63A82" w:rsidRPr="003E7CD4" w:rsidRDefault="00423479" w:rsidP="006A1188">
      <w:pPr>
        <w:ind w:right="-35"/>
        <w:jc w:val="both"/>
        <w:rPr>
          <w:rFonts w:ascii="Century Gothic" w:hAnsi="Century Gothic" w:cs="Century Gothic"/>
          <w:kern w:val="2"/>
          <w:sz w:val="24"/>
          <w:szCs w:val="24"/>
        </w:rPr>
      </w:pPr>
      <w:proofErr w:type="spellStart"/>
      <w:r>
        <w:rPr>
          <w:rFonts w:ascii="Century Gothic" w:hAnsi="Century Gothic" w:cs="Century Gothic"/>
          <w:b/>
          <w:kern w:val="2"/>
          <w:sz w:val="24"/>
          <w:szCs w:val="24"/>
        </w:rPr>
        <w:t>Dott</w:t>
      </w:r>
      <w:proofErr w:type="spellEnd"/>
      <w:r w:rsidR="00BF5269">
        <w:rPr>
          <w:rFonts w:ascii="Century Gothic" w:hAnsi="Century Gothic" w:cs="Century Gothic"/>
          <w:b/>
          <w:kern w:val="2"/>
          <w:sz w:val="24"/>
          <w:szCs w:val="24"/>
        </w:rPr>
        <w:t xml:space="preserve"> Bruno Bonetti, direttore </w:t>
      </w:r>
      <w:proofErr w:type="spellStart"/>
      <w:r w:rsidR="00BF5269">
        <w:rPr>
          <w:rFonts w:ascii="Century Gothic" w:hAnsi="Century Gothic" w:cs="Century Gothic"/>
          <w:b/>
          <w:kern w:val="2"/>
          <w:sz w:val="24"/>
          <w:szCs w:val="24"/>
        </w:rPr>
        <w:t>Uoc</w:t>
      </w:r>
      <w:proofErr w:type="spellEnd"/>
      <w:r w:rsidR="00BF5269">
        <w:rPr>
          <w:rFonts w:ascii="Century Gothic" w:hAnsi="Century Gothic" w:cs="Century Gothic"/>
          <w:b/>
          <w:kern w:val="2"/>
          <w:sz w:val="24"/>
          <w:szCs w:val="24"/>
        </w:rPr>
        <w:t xml:space="preserve"> Neurologia A e </w:t>
      </w:r>
      <w:proofErr w:type="spellStart"/>
      <w:r w:rsidR="00BF5269">
        <w:rPr>
          <w:rFonts w:ascii="Century Gothic" w:hAnsi="Century Gothic" w:cs="Century Gothic"/>
          <w:b/>
          <w:kern w:val="2"/>
          <w:sz w:val="24"/>
          <w:szCs w:val="24"/>
        </w:rPr>
        <w:t>Stroke</w:t>
      </w:r>
      <w:proofErr w:type="spellEnd"/>
      <w:r w:rsidR="00BF5269">
        <w:rPr>
          <w:rFonts w:ascii="Century Gothic" w:hAnsi="Century Gothic" w:cs="Century Gothic"/>
          <w:b/>
          <w:kern w:val="2"/>
          <w:sz w:val="24"/>
          <w:szCs w:val="24"/>
        </w:rPr>
        <w:t xml:space="preserve"> Unit: </w:t>
      </w:r>
      <w:r w:rsidR="003F4AC0">
        <w:rPr>
          <w:rFonts w:ascii="Century Gothic" w:hAnsi="Century Gothic" w:cs="Century Gothic"/>
          <w:kern w:val="2"/>
          <w:sz w:val="24"/>
          <w:szCs w:val="24"/>
        </w:rPr>
        <w:t>“</w:t>
      </w:r>
      <w:r w:rsidR="00BF5269">
        <w:rPr>
          <w:rFonts w:ascii="Century Gothic" w:hAnsi="Century Gothic" w:cs="Century Gothic"/>
          <w:kern w:val="2"/>
          <w:sz w:val="24"/>
          <w:szCs w:val="24"/>
        </w:rPr>
        <w:t xml:space="preserve">La nostra </w:t>
      </w:r>
      <w:proofErr w:type="spellStart"/>
      <w:r w:rsidR="00BF5269">
        <w:rPr>
          <w:rFonts w:ascii="Century Gothic" w:hAnsi="Century Gothic" w:cs="Century Gothic"/>
          <w:kern w:val="2"/>
          <w:sz w:val="24"/>
          <w:szCs w:val="24"/>
        </w:rPr>
        <w:t>Strok</w:t>
      </w:r>
      <w:r w:rsidR="00C02448">
        <w:rPr>
          <w:rFonts w:ascii="Century Gothic" w:hAnsi="Century Gothic" w:cs="Century Gothic"/>
          <w:kern w:val="2"/>
          <w:sz w:val="24"/>
          <w:szCs w:val="24"/>
        </w:rPr>
        <w:t>e</w:t>
      </w:r>
      <w:proofErr w:type="spellEnd"/>
      <w:r w:rsidR="00C02448">
        <w:rPr>
          <w:rFonts w:ascii="Century Gothic" w:hAnsi="Century Gothic" w:cs="Century Gothic"/>
          <w:kern w:val="2"/>
          <w:sz w:val="24"/>
          <w:szCs w:val="24"/>
        </w:rPr>
        <w:t xml:space="preserve"> Unit è altamente performante. </w:t>
      </w:r>
      <w:r w:rsidR="00BF5269">
        <w:rPr>
          <w:rFonts w:ascii="Century Gothic" w:hAnsi="Century Gothic" w:cs="Century Gothic"/>
          <w:kern w:val="2"/>
          <w:sz w:val="24"/>
          <w:szCs w:val="24"/>
        </w:rPr>
        <w:t>Anche per questo ho voluto, come segretario sezione Triveneto della S</w:t>
      </w:r>
      <w:r w:rsidR="00C44DBC">
        <w:rPr>
          <w:rFonts w:ascii="Century Gothic" w:hAnsi="Century Gothic" w:cs="Century Gothic"/>
          <w:kern w:val="2"/>
          <w:sz w:val="24"/>
          <w:szCs w:val="24"/>
        </w:rPr>
        <w:t xml:space="preserve">ocietà, aderire all’iniziativa di illuminare </w:t>
      </w:r>
      <w:r w:rsidR="009C0CCB">
        <w:rPr>
          <w:rFonts w:ascii="Century Gothic" w:hAnsi="Century Gothic" w:cs="Century Gothic"/>
          <w:kern w:val="2"/>
          <w:sz w:val="24"/>
          <w:szCs w:val="24"/>
        </w:rPr>
        <w:t xml:space="preserve">il palazzo della nostra Regione di </w:t>
      </w:r>
      <w:r w:rsidR="006A1188">
        <w:rPr>
          <w:rFonts w:ascii="Century Gothic" w:hAnsi="Century Gothic" w:cs="Century Gothic"/>
          <w:kern w:val="2"/>
          <w:sz w:val="24"/>
          <w:szCs w:val="24"/>
        </w:rPr>
        <w:t>blu</w:t>
      </w:r>
      <w:r w:rsidR="00A016A8">
        <w:rPr>
          <w:rFonts w:ascii="Century Gothic" w:hAnsi="Century Gothic" w:cs="Century Gothic"/>
          <w:kern w:val="2"/>
          <w:sz w:val="24"/>
          <w:szCs w:val="24"/>
        </w:rPr>
        <w:t xml:space="preserve">. </w:t>
      </w:r>
      <w:r w:rsidR="00C02448">
        <w:rPr>
          <w:rFonts w:ascii="Century Gothic" w:hAnsi="Century Gothic" w:cs="Century Gothic"/>
          <w:kern w:val="2"/>
          <w:sz w:val="24"/>
          <w:szCs w:val="24"/>
        </w:rPr>
        <w:t>Con 500 pazienti trattati l’anno siamo uno dei Centri di punta del Veneto</w:t>
      </w:r>
      <w:r w:rsidR="006C4512">
        <w:rPr>
          <w:rFonts w:ascii="Century Gothic" w:hAnsi="Century Gothic" w:cs="Century Gothic"/>
          <w:kern w:val="2"/>
          <w:sz w:val="24"/>
          <w:szCs w:val="24"/>
        </w:rPr>
        <w:t>,</w:t>
      </w:r>
      <w:r w:rsidR="00C02448">
        <w:rPr>
          <w:rFonts w:ascii="Century Gothic" w:hAnsi="Century Gothic" w:cs="Century Gothic"/>
          <w:kern w:val="2"/>
          <w:sz w:val="24"/>
          <w:szCs w:val="24"/>
        </w:rPr>
        <w:t xml:space="preserve"> che è già benchmark nazionale per attività. </w:t>
      </w:r>
      <w:r w:rsidR="00A016A8">
        <w:rPr>
          <w:rFonts w:ascii="Century Gothic" w:hAnsi="Century Gothic" w:cs="Century Gothic"/>
          <w:kern w:val="2"/>
          <w:sz w:val="24"/>
          <w:szCs w:val="24"/>
        </w:rPr>
        <w:t>Oggi riusciamo a far tornare subito alla quotidianità la metà dei pazienti c</w:t>
      </w:r>
      <w:r w:rsidR="006C4512">
        <w:rPr>
          <w:rFonts w:ascii="Century Gothic" w:hAnsi="Century Gothic" w:cs="Century Gothic"/>
          <w:kern w:val="2"/>
          <w:sz w:val="24"/>
          <w:szCs w:val="24"/>
        </w:rPr>
        <w:t>olpiti da ictus</w:t>
      </w:r>
      <w:r w:rsidR="00A016A8">
        <w:rPr>
          <w:rFonts w:ascii="Century Gothic" w:hAnsi="Century Gothic" w:cs="Century Gothic"/>
          <w:kern w:val="2"/>
          <w:sz w:val="24"/>
          <w:szCs w:val="24"/>
        </w:rPr>
        <w:t xml:space="preserve">. </w:t>
      </w:r>
      <w:proofErr w:type="gramStart"/>
      <w:r w:rsidR="00A016A8">
        <w:rPr>
          <w:rFonts w:ascii="Century Gothic" w:hAnsi="Century Gothic" w:cs="Century Gothic"/>
          <w:kern w:val="2"/>
          <w:sz w:val="24"/>
          <w:szCs w:val="24"/>
        </w:rPr>
        <w:t>E’</w:t>
      </w:r>
      <w:proofErr w:type="gramEnd"/>
      <w:r w:rsidR="00A016A8">
        <w:rPr>
          <w:rFonts w:ascii="Century Gothic" w:hAnsi="Century Gothic" w:cs="Century Gothic"/>
          <w:kern w:val="2"/>
          <w:sz w:val="24"/>
          <w:szCs w:val="24"/>
        </w:rPr>
        <w:t xml:space="preserve"> fondamentale non abbassare la guardia, all’apparizione dei primi sintomi bisogna recarsi al Pronto soccorso: prima riusciamo a identificare la malattia, più saranno efficaci le cure”.</w:t>
      </w:r>
    </w:p>
    <w:sectPr w:rsidR="00C63A82" w:rsidRPr="003E7CD4">
      <w:headerReference w:type="default" r:id="rId8"/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F78EF" w14:textId="77777777" w:rsidR="00C20B04" w:rsidRDefault="00C20B04">
      <w:r>
        <w:separator/>
      </w:r>
    </w:p>
  </w:endnote>
  <w:endnote w:type="continuationSeparator" w:id="0">
    <w:p w14:paraId="2D692C7D" w14:textId="77777777" w:rsidR="00C20B04" w:rsidRDefault="00C2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F7687" w14:textId="0BAE0C33" w:rsidR="00713A61" w:rsidRDefault="00566947">
    <w:pPr>
      <w:pStyle w:val="Pidipagina"/>
    </w:pPr>
    <w:r>
      <w:t>Ospedale</w:t>
    </w:r>
    <w:r w:rsidR="00713A6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1CF3" w14:textId="6BA54A8B" w:rsidR="00707657" w:rsidRDefault="00556ED6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 w:rsidRPr="000B2EB4">
      <w:rPr>
        <w:rFonts w:ascii="Century Gothic" w:hAnsi="Century Gothic" w:cs="AppleSystemUIFont"/>
        <w:lang w:eastAsia="it-IT"/>
      </w:rPr>
      <w:t>AOUI Verona Notizie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br/>
      <w:t>Registrazione al Tribunale di Verona</w:t>
    </w:r>
    <w:r w:rsidR="000B2EB4">
      <w:rPr>
        <w:rFonts w:ascii="Century Gothic" w:hAnsi="Century Gothic" w:cs="AppleSystemUIFont"/>
        <w:sz w:val="17"/>
        <w:szCs w:val="17"/>
        <w:lang w:eastAsia="it-IT"/>
      </w:rPr>
      <w:t xml:space="preserve"> </w:t>
    </w:r>
    <w:r w:rsidR="00700B07" w:rsidRPr="006C191D">
      <w:rPr>
        <w:rFonts w:ascii="Century Gothic" w:hAnsi="Century Gothic" w:cs="AppleSystemUIFont"/>
        <w:sz w:val="17"/>
        <w:szCs w:val="17"/>
        <w:lang w:eastAsia="it-IT"/>
      </w:rPr>
      <w:t xml:space="preserve">n° </w:t>
    </w:r>
    <w:r w:rsidR="00150CB8" w:rsidRPr="006C191D">
      <w:rPr>
        <w:rFonts w:ascii="Century Gothic" w:hAnsi="Century Gothic" w:cs="AppleSystemUIFont"/>
        <w:sz w:val="17"/>
        <w:szCs w:val="17"/>
        <w:lang w:eastAsia="it-IT"/>
      </w:rPr>
      <w:t>2222 del 23/10/2025</w:t>
    </w:r>
    <w:r w:rsidR="000B2EB4">
      <w:rPr>
        <w:rFonts w:ascii="Century Gothic" w:hAnsi="Century Gothic" w:cs="AppleSystemUIFont"/>
        <w:sz w:val="17"/>
        <w:szCs w:val="17"/>
        <w:lang w:eastAsia="it-IT"/>
      </w:rPr>
      <w:br/>
    </w:r>
    <w:r>
      <w:rPr>
        <w:rFonts w:ascii="Century Gothic" w:hAnsi="Century Gothic" w:cs="Century Gothic"/>
        <w:sz w:val="17"/>
        <w:szCs w:val="17"/>
      </w:rPr>
      <w:br/>
    </w:r>
    <w:r w:rsidR="00707657">
      <w:rPr>
        <w:rFonts w:ascii="Century Gothic" w:hAnsi="Century Gothic" w:cs="Century Gothic"/>
        <w:sz w:val="17"/>
        <w:szCs w:val="17"/>
      </w:rPr>
      <w:t>Sede Legale: P</w:t>
    </w:r>
    <w:r w:rsidR="00713DD1">
      <w:rPr>
        <w:rFonts w:ascii="Century Gothic" w:hAnsi="Century Gothic" w:cs="Century Gothic"/>
        <w:sz w:val="17"/>
        <w:szCs w:val="17"/>
      </w:rPr>
      <w:t>iazzale</w:t>
    </w:r>
    <w:r w:rsidR="00707657">
      <w:rPr>
        <w:rFonts w:ascii="Century Gothic" w:hAnsi="Century Gothic" w:cs="Century Gothic"/>
        <w:sz w:val="17"/>
        <w:szCs w:val="17"/>
      </w:rPr>
      <w:t xml:space="preserve"> A. Stefani, 1 – 37126 Verona</w:t>
    </w:r>
  </w:p>
  <w:p w14:paraId="2053420A" w14:textId="77777777" w:rsidR="00707657" w:rsidRDefault="00707657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</w:pPr>
    <w:r>
      <w:rPr>
        <w:rFonts w:ascii="Century Gothic" w:hAnsi="Century Gothic" w:cs="Century Gothic"/>
        <w:sz w:val="17"/>
        <w:szCs w:val="17"/>
      </w:rPr>
      <w:t>Tel. 045/812 1293 - 045/812 2206 - C.F. e P.IVA 03901420236</w:t>
    </w:r>
  </w:p>
  <w:p w14:paraId="3519301B" w14:textId="77777777" w:rsidR="00707657" w:rsidRDefault="00C20B04">
    <w:pPr>
      <w:pStyle w:val="Pidipagina"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tabs>
        <w:tab w:val="clear" w:pos="4819"/>
        <w:tab w:val="clear" w:pos="9638"/>
      </w:tabs>
      <w:jc w:val="center"/>
      <w:rPr>
        <w:sz w:val="16"/>
        <w:szCs w:val="16"/>
      </w:rPr>
    </w:pPr>
    <w:hyperlink r:id="rId1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www.aovr.veneto.it</w:t>
      </w:r>
    </w:hyperlink>
    <w:r w:rsidR="00707657">
      <w:rPr>
        <w:rFonts w:ascii="Century Gothic" w:hAnsi="Century Gothic" w:cs="Century Gothic"/>
        <w:sz w:val="17"/>
        <w:szCs w:val="17"/>
      </w:rPr>
      <w:t xml:space="preserve">  -  e-mail: </w:t>
    </w:r>
    <w:hyperlink r:id="rId2" w:history="1">
      <w:r w:rsidR="00707657">
        <w:rPr>
          <w:rStyle w:val="Collegamentoipertestuale"/>
          <w:rFonts w:ascii="Century Gothic" w:hAnsi="Century Gothic" w:cs="Century Gothic"/>
          <w:sz w:val="17"/>
          <w:szCs w:val="17"/>
        </w:rPr>
        <w:t>ufficio.stampa@aovr.veneto.it</w:t>
      </w:r>
    </w:hyperlink>
  </w:p>
  <w:p w14:paraId="225757AC" w14:textId="31F2B3D5" w:rsidR="00707657" w:rsidRDefault="00707657">
    <w:pPr>
      <w:pStyle w:val="Pidipagina"/>
      <w:tabs>
        <w:tab w:val="clear" w:pos="4819"/>
        <w:tab w:val="clear" w:pos="9638"/>
      </w:tabs>
      <w:spacing w:before="40" w:line="260" w:lineRule="exact"/>
      <w:jc w:val="center"/>
    </w:pPr>
    <w:r>
      <w:rPr>
        <w:sz w:val="16"/>
        <w:szCs w:val="16"/>
      </w:rPr>
      <w:t xml:space="preserve">- </w:t>
    </w:r>
    <w:r>
      <w:rPr>
        <w:rStyle w:val="Numeropagina"/>
        <w:sz w:val="16"/>
        <w:szCs w:val="16"/>
      </w:rPr>
      <w:fldChar w:fldCharType="begin"/>
    </w:r>
    <w:r>
      <w:rPr>
        <w:rStyle w:val="Numeropagina"/>
        <w:sz w:val="16"/>
        <w:szCs w:val="16"/>
      </w:rPr>
      <w:instrText xml:space="preserve"> PAGE </w:instrText>
    </w:r>
    <w:r>
      <w:rPr>
        <w:rStyle w:val="Numeropagina"/>
        <w:sz w:val="16"/>
        <w:szCs w:val="16"/>
      </w:rPr>
      <w:fldChar w:fldCharType="separate"/>
    </w:r>
    <w:r w:rsidR="00C02448">
      <w:rPr>
        <w:rStyle w:val="Numeropagina"/>
        <w:noProof/>
        <w:sz w:val="16"/>
        <w:szCs w:val="16"/>
      </w:rPr>
      <w:t>2</w:t>
    </w:r>
    <w:r>
      <w:rPr>
        <w:rStyle w:val="Numeropagina"/>
        <w:sz w:val="16"/>
        <w:szCs w:val="16"/>
      </w:rPr>
      <w:fldChar w:fldCharType="end"/>
    </w:r>
    <w:r>
      <w:rPr>
        <w:rStyle w:val="Numeropagina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1B481" w14:textId="77777777" w:rsidR="00C20B04" w:rsidRDefault="00C20B04">
      <w:r>
        <w:separator/>
      </w:r>
    </w:p>
  </w:footnote>
  <w:footnote w:type="continuationSeparator" w:id="0">
    <w:p w14:paraId="24D32C33" w14:textId="77777777" w:rsidR="00C20B04" w:rsidRDefault="00C20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F19C" w14:textId="34309879" w:rsidR="00BA5023" w:rsidRDefault="00BA5023" w:rsidP="00BA5023">
    <w:pPr>
      <w:pStyle w:val="Intestazione"/>
      <w:tabs>
        <w:tab w:val="clear" w:pos="4819"/>
        <w:tab w:val="clear" w:pos="9638"/>
      </w:tabs>
      <w:spacing w:before="40"/>
      <w:jc w:val="center"/>
    </w:pPr>
    <w:r>
      <w:rPr>
        <w:noProof/>
        <w:lang w:eastAsia="it-IT"/>
      </w:rPr>
      <w:drawing>
        <wp:anchor distT="0" distB="0" distL="114935" distR="114935" simplePos="0" relativeHeight="251660288" behindDoc="0" locked="0" layoutInCell="1" allowOverlap="1" wp14:anchorId="7540E142" wp14:editId="6FBED2CB">
          <wp:simplePos x="0" y="0"/>
          <wp:positionH relativeFrom="column">
            <wp:posOffset>229870</wp:posOffset>
          </wp:positionH>
          <wp:positionV relativeFrom="paragraph">
            <wp:posOffset>-12517</wp:posOffset>
          </wp:positionV>
          <wp:extent cx="629920" cy="608782"/>
          <wp:effectExtent l="0" t="0" r="5080" b="1270"/>
          <wp:wrapNone/>
          <wp:docPr id="1" name="Oggetto 1" descr="Logo Ospedale Santa Casa di Misericordia in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ggetto 1" descr="Logo Ospedale Santa Casa di Misericordia in Verona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9" t="-29" r="-26" b="7470"/>
                  <a:stretch>
                    <a:fillRect/>
                  </a:stretch>
                </pic:blipFill>
                <pic:spPr bwMode="auto">
                  <a:xfrm>
                    <a:off x="0" y="0"/>
                    <a:ext cx="632507" cy="611282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935" distR="114935" simplePos="0" relativeHeight="251659264" behindDoc="0" locked="0" layoutInCell="1" allowOverlap="1" wp14:anchorId="50383CAB" wp14:editId="15CF4DF9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4675" cy="574675"/>
          <wp:effectExtent l="0" t="0" r="0" b="0"/>
          <wp:wrapNone/>
          <wp:docPr id="2" name="Immagine 1" descr="Logo Università degli Studi di Vero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Università degli Studi di Verona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74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14:paraId="07ABD8D3" w14:textId="7734EBE9" w:rsidR="00BA5023" w:rsidRDefault="00BA5023" w:rsidP="00BA5023">
    <w:pPr>
      <w:pStyle w:val="Intestazione"/>
      <w:tabs>
        <w:tab w:val="clear" w:pos="4819"/>
        <w:tab w:val="clear" w:pos="9638"/>
      </w:tabs>
      <w:spacing w:before="20" w:after="40"/>
      <w:jc w:val="center"/>
    </w:pPr>
    <w:r>
      <w:rPr>
        <w:sz w:val="26"/>
        <w:szCs w:val="26"/>
      </w:rPr>
      <w:t>VERONA</w:t>
    </w:r>
  </w:p>
  <w:p w14:paraId="66A9C063" w14:textId="037D80D1" w:rsidR="00BA5023" w:rsidRDefault="00BA5023" w:rsidP="00BA5023">
    <w:pPr>
      <w:pStyle w:val="Intestazione"/>
      <w:tabs>
        <w:tab w:val="clear" w:pos="4819"/>
        <w:tab w:val="clear" w:pos="9638"/>
      </w:tabs>
      <w:spacing w:before="40" w:after="40"/>
      <w:jc w:val="center"/>
    </w:pPr>
    <w:r>
      <w:t>(D.</w:t>
    </w:r>
    <w:r w:rsidR="00E32BA5">
      <w:t xml:space="preserve"> </w:t>
    </w:r>
    <w:r>
      <w:t>Lgs. n. 517/1999 - Art. 3 L.R. Veneto n. 18/2009)</w:t>
    </w:r>
  </w:p>
  <w:tbl>
    <w:tblPr>
      <w:tblW w:w="9778" w:type="dxa"/>
      <w:jc w:val="center"/>
      <w:tblLayout w:type="fixed"/>
      <w:tblLook w:val="0000" w:firstRow="0" w:lastRow="0" w:firstColumn="0" w:lastColumn="0" w:noHBand="0" w:noVBand="0"/>
    </w:tblPr>
    <w:tblGrid>
      <w:gridCol w:w="9778"/>
    </w:tblGrid>
    <w:tr w:rsidR="00BA5023" w14:paraId="3F3BD800" w14:textId="77777777" w:rsidTr="00131B5A">
      <w:trPr>
        <w:jc w:val="center"/>
      </w:trPr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14:paraId="1946767A" w14:textId="6BF3AB32" w:rsidR="00BA5023" w:rsidRDefault="00BA5023" w:rsidP="00BA5023">
          <w:pPr>
            <w:pStyle w:val="Intestazione"/>
            <w:tabs>
              <w:tab w:val="clear" w:pos="4819"/>
              <w:tab w:val="clear" w:pos="9638"/>
            </w:tabs>
            <w:spacing w:before="60" w:after="60"/>
            <w:jc w:val="center"/>
          </w:pPr>
          <w:r>
            <w:rPr>
              <w:rFonts w:ascii="Century Gothic" w:hAnsi="Century Gothic" w:cs="Century Gothic"/>
              <w:b/>
            </w:rPr>
            <w:t>Ufficio Comunicazione Esterna e Stampa</w:t>
          </w:r>
        </w:p>
      </w:tc>
    </w:tr>
  </w:tbl>
  <w:p w14:paraId="7B7F3CFA" w14:textId="77777777" w:rsidR="00E22C6C" w:rsidRPr="00713A61" w:rsidRDefault="00E22C6C" w:rsidP="00E22C6C">
    <w:pPr>
      <w:pStyle w:val="Intestazione"/>
      <w:tabs>
        <w:tab w:val="clear" w:pos="4819"/>
        <w:tab w:val="clear" w:pos="9638"/>
      </w:tabs>
      <w:spacing w:before="60" w:after="60"/>
      <w:rPr>
        <w:rFonts w:ascii="Century Gothic" w:hAnsi="Century Gothic" w:cs="Century Gothi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452AA"/>
    <w:multiLevelType w:val="hybridMultilevel"/>
    <w:tmpl w:val="2AFC6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AF"/>
    <w:rsid w:val="00005E90"/>
    <w:rsid w:val="000168B2"/>
    <w:rsid w:val="00016F15"/>
    <w:rsid w:val="000337FB"/>
    <w:rsid w:val="000446CC"/>
    <w:rsid w:val="00044B43"/>
    <w:rsid w:val="00044DDB"/>
    <w:rsid w:val="00052B8C"/>
    <w:rsid w:val="000660BF"/>
    <w:rsid w:val="00067F6E"/>
    <w:rsid w:val="00071B73"/>
    <w:rsid w:val="00076CA5"/>
    <w:rsid w:val="000819D0"/>
    <w:rsid w:val="000972EB"/>
    <w:rsid w:val="000A5B85"/>
    <w:rsid w:val="000B2E1D"/>
    <w:rsid w:val="000B2EB4"/>
    <w:rsid w:val="000D1844"/>
    <w:rsid w:val="000D19DE"/>
    <w:rsid w:val="000F4393"/>
    <w:rsid w:val="000F5FA6"/>
    <w:rsid w:val="000F75FE"/>
    <w:rsid w:val="001074C9"/>
    <w:rsid w:val="00107F96"/>
    <w:rsid w:val="001155FF"/>
    <w:rsid w:val="0012657B"/>
    <w:rsid w:val="00126DB0"/>
    <w:rsid w:val="00131701"/>
    <w:rsid w:val="00131B5A"/>
    <w:rsid w:val="00135077"/>
    <w:rsid w:val="00142FEC"/>
    <w:rsid w:val="00150CB8"/>
    <w:rsid w:val="00154960"/>
    <w:rsid w:val="00163EF3"/>
    <w:rsid w:val="00171491"/>
    <w:rsid w:val="00175E76"/>
    <w:rsid w:val="00186FDF"/>
    <w:rsid w:val="00195263"/>
    <w:rsid w:val="001A34F6"/>
    <w:rsid w:val="001A7856"/>
    <w:rsid w:val="001B222B"/>
    <w:rsid w:val="001B3A4C"/>
    <w:rsid w:val="001C0E3D"/>
    <w:rsid w:val="001C1E8B"/>
    <w:rsid w:val="001C4E07"/>
    <w:rsid w:val="001C602D"/>
    <w:rsid w:val="001D6619"/>
    <w:rsid w:val="001E6C09"/>
    <w:rsid w:val="001E6E94"/>
    <w:rsid w:val="001F36B9"/>
    <w:rsid w:val="00211E79"/>
    <w:rsid w:val="0021265E"/>
    <w:rsid w:val="00220E80"/>
    <w:rsid w:val="00232800"/>
    <w:rsid w:val="00251022"/>
    <w:rsid w:val="002525C2"/>
    <w:rsid w:val="00256D92"/>
    <w:rsid w:val="0026507D"/>
    <w:rsid w:val="002657E0"/>
    <w:rsid w:val="00281D76"/>
    <w:rsid w:val="00291148"/>
    <w:rsid w:val="002955DF"/>
    <w:rsid w:val="002A6D44"/>
    <w:rsid w:val="002A76EF"/>
    <w:rsid w:val="002B0FD3"/>
    <w:rsid w:val="002B5517"/>
    <w:rsid w:val="002C439C"/>
    <w:rsid w:val="002C531E"/>
    <w:rsid w:val="002D1BC7"/>
    <w:rsid w:val="002D5DFA"/>
    <w:rsid w:val="002E03E2"/>
    <w:rsid w:val="002E09BB"/>
    <w:rsid w:val="002E309A"/>
    <w:rsid w:val="00300BA8"/>
    <w:rsid w:val="00304E1B"/>
    <w:rsid w:val="00322772"/>
    <w:rsid w:val="00330B0F"/>
    <w:rsid w:val="00334395"/>
    <w:rsid w:val="00334DBD"/>
    <w:rsid w:val="0034525B"/>
    <w:rsid w:val="003578DD"/>
    <w:rsid w:val="00364CE1"/>
    <w:rsid w:val="003656B7"/>
    <w:rsid w:val="0036769C"/>
    <w:rsid w:val="00385F98"/>
    <w:rsid w:val="00387F33"/>
    <w:rsid w:val="0039096F"/>
    <w:rsid w:val="00393792"/>
    <w:rsid w:val="003949E3"/>
    <w:rsid w:val="003A03EE"/>
    <w:rsid w:val="003A0AA8"/>
    <w:rsid w:val="003A357D"/>
    <w:rsid w:val="003B17E5"/>
    <w:rsid w:val="003C5DF5"/>
    <w:rsid w:val="003C7B4E"/>
    <w:rsid w:val="003D19E7"/>
    <w:rsid w:val="003E5ACC"/>
    <w:rsid w:val="003E7C18"/>
    <w:rsid w:val="003E7CD4"/>
    <w:rsid w:val="003F4AC0"/>
    <w:rsid w:val="003F7BAD"/>
    <w:rsid w:val="00423479"/>
    <w:rsid w:val="004258AA"/>
    <w:rsid w:val="00426A95"/>
    <w:rsid w:val="004339E2"/>
    <w:rsid w:val="00434B3E"/>
    <w:rsid w:val="00435984"/>
    <w:rsid w:val="00435D36"/>
    <w:rsid w:val="004477FF"/>
    <w:rsid w:val="00447C91"/>
    <w:rsid w:val="0045330F"/>
    <w:rsid w:val="004642C6"/>
    <w:rsid w:val="00467D83"/>
    <w:rsid w:val="00471005"/>
    <w:rsid w:val="0047167A"/>
    <w:rsid w:val="00472792"/>
    <w:rsid w:val="00472A5B"/>
    <w:rsid w:val="00473C29"/>
    <w:rsid w:val="00476FB4"/>
    <w:rsid w:val="00492133"/>
    <w:rsid w:val="00495F87"/>
    <w:rsid w:val="004962E5"/>
    <w:rsid w:val="004C3357"/>
    <w:rsid w:val="004E54B1"/>
    <w:rsid w:val="004E6DD3"/>
    <w:rsid w:val="004F54EB"/>
    <w:rsid w:val="00500082"/>
    <w:rsid w:val="005014B8"/>
    <w:rsid w:val="00510E3E"/>
    <w:rsid w:val="0051496B"/>
    <w:rsid w:val="0052520E"/>
    <w:rsid w:val="00535E97"/>
    <w:rsid w:val="00541E00"/>
    <w:rsid w:val="00542020"/>
    <w:rsid w:val="00553B6F"/>
    <w:rsid w:val="005557B7"/>
    <w:rsid w:val="00556ED6"/>
    <w:rsid w:val="00561232"/>
    <w:rsid w:val="00566947"/>
    <w:rsid w:val="0057595C"/>
    <w:rsid w:val="005778AA"/>
    <w:rsid w:val="00590417"/>
    <w:rsid w:val="00595025"/>
    <w:rsid w:val="005A08CF"/>
    <w:rsid w:val="005A11B8"/>
    <w:rsid w:val="005A1D34"/>
    <w:rsid w:val="005C25DD"/>
    <w:rsid w:val="005C6023"/>
    <w:rsid w:val="005E3FFF"/>
    <w:rsid w:val="005E4D16"/>
    <w:rsid w:val="005F3128"/>
    <w:rsid w:val="005F5F0F"/>
    <w:rsid w:val="0060241B"/>
    <w:rsid w:val="00603F95"/>
    <w:rsid w:val="00606DC7"/>
    <w:rsid w:val="00612389"/>
    <w:rsid w:val="0061584F"/>
    <w:rsid w:val="00620404"/>
    <w:rsid w:val="006213F7"/>
    <w:rsid w:val="006250A4"/>
    <w:rsid w:val="00626CD5"/>
    <w:rsid w:val="006270B3"/>
    <w:rsid w:val="006271B4"/>
    <w:rsid w:val="00644AEC"/>
    <w:rsid w:val="006467E4"/>
    <w:rsid w:val="00646C9F"/>
    <w:rsid w:val="00650510"/>
    <w:rsid w:val="00655D4D"/>
    <w:rsid w:val="00661363"/>
    <w:rsid w:val="00665EC3"/>
    <w:rsid w:val="00672293"/>
    <w:rsid w:val="00674BC5"/>
    <w:rsid w:val="006837B6"/>
    <w:rsid w:val="00694E7C"/>
    <w:rsid w:val="00696005"/>
    <w:rsid w:val="006A0F88"/>
    <w:rsid w:val="006A1188"/>
    <w:rsid w:val="006A21A2"/>
    <w:rsid w:val="006B16A8"/>
    <w:rsid w:val="006B1D75"/>
    <w:rsid w:val="006B1F1C"/>
    <w:rsid w:val="006B3F2B"/>
    <w:rsid w:val="006B483F"/>
    <w:rsid w:val="006B63A7"/>
    <w:rsid w:val="006C191D"/>
    <w:rsid w:val="006C3A76"/>
    <w:rsid w:val="006C4512"/>
    <w:rsid w:val="006C5801"/>
    <w:rsid w:val="006C5A3D"/>
    <w:rsid w:val="006D0750"/>
    <w:rsid w:val="006F156D"/>
    <w:rsid w:val="006F297B"/>
    <w:rsid w:val="006F493E"/>
    <w:rsid w:val="00700B07"/>
    <w:rsid w:val="0070190E"/>
    <w:rsid w:val="00701E98"/>
    <w:rsid w:val="0070381B"/>
    <w:rsid w:val="00703D50"/>
    <w:rsid w:val="00707657"/>
    <w:rsid w:val="007131A7"/>
    <w:rsid w:val="00713A61"/>
    <w:rsid w:val="00713DD1"/>
    <w:rsid w:val="00726A76"/>
    <w:rsid w:val="007316D7"/>
    <w:rsid w:val="00731C76"/>
    <w:rsid w:val="00732B7F"/>
    <w:rsid w:val="00734DF2"/>
    <w:rsid w:val="00736EE7"/>
    <w:rsid w:val="00741D85"/>
    <w:rsid w:val="00743288"/>
    <w:rsid w:val="00744627"/>
    <w:rsid w:val="00763FCC"/>
    <w:rsid w:val="00776148"/>
    <w:rsid w:val="00783AB7"/>
    <w:rsid w:val="007A2E1C"/>
    <w:rsid w:val="007A3D09"/>
    <w:rsid w:val="007B0A79"/>
    <w:rsid w:val="007B4F28"/>
    <w:rsid w:val="007B545E"/>
    <w:rsid w:val="007D1651"/>
    <w:rsid w:val="007D1C63"/>
    <w:rsid w:val="007D2F89"/>
    <w:rsid w:val="007D4E55"/>
    <w:rsid w:val="007E1D87"/>
    <w:rsid w:val="007E342D"/>
    <w:rsid w:val="007E5444"/>
    <w:rsid w:val="007F318B"/>
    <w:rsid w:val="007F6F78"/>
    <w:rsid w:val="007F70C6"/>
    <w:rsid w:val="0080618A"/>
    <w:rsid w:val="00810261"/>
    <w:rsid w:val="00811322"/>
    <w:rsid w:val="0081167A"/>
    <w:rsid w:val="00821C9B"/>
    <w:rsid w:val="0082737E"/>
    <w:rsid w:val="00830092"/>
    <w:rsid w:val="00832A0A"/>
    <w:rsid w:val="008333A8"/>
    <w:rsid w:val="00840A2E"/>
    <w:rsid w:val="008430AC"/>
    <w:rsid w:val="00843F71"/>
    <w:rsid w:val="00845CD7"/>
    <w:rsid w:val="008521E4"/>
    <w:rsid w:val="00857602"/>
    <w:rsid w:val="00861987"/>
    <w:rsid w:val="0086411B"/>
    <w:rsid w:val="00864AF0"/>
    <w:rsid w:val="008806E4"/>
    <w:rsid w:val="00880F98"/>
    <w:rsid w:val="00883AA0"/>
    <w:rsid w:val="00894F8F"/>
    <w:rsid w:val="00896BFB"/>
    <w:rsid w:val="008A1F74"/>
    <w:rsid w:val="008B3D18"/>
    <w:rsid w:val="008C5476"/>
    <w:rsid w:val="008D1E1E"/>
    <w:rsid w:val="008F0A38"/>
    <w:rsid w:val="008F3850"/>
    <w:rsid w:val="008F5CE8"/>
    <w:rsid w:val="008F62E9"/>
    <w:rsid w:val="00904ED4"/>
    <w:rsid w:val="00910F3B"/>
    <w:rsid w:val="009119B9"/>
    <w:rsid w:val="00914144"/>
    <w:rsid w:val="009160E3"/>
    <w:rsid w:val="00917B21"/>
    <w:rsid w:val="00917CA3"/>
    <w:rsid w:val="00922B6E"/>
    <w:rsid w:val="00925F41"/>
    <w:rsid w:val="00931781"/>
    <w:rsid w:val="00935648"/>
    <w:rsid w:val="00941567"/>
    <w:rsid w:val="00945CFD"/>
    <w:rsid w:val="009521EE"/>
    <w:rsid w:val="00954825"/>
    <w:rsid w:val="009575E1"/>
    <w:rsid w:val="0096197D"/>
    <w:rsid w:val="009776B7"/>
    <w:rsid w:val="009824CE"/>
    <w:rsid w:val="00982744"/>
    <w:rsid w:val="009A1E67"/>
    <w:rsid w:val="009A65F4"/>
    <w:rsid w:val="009B19B7"/>
    <w:rsid w:val="009B484E"/>
    <w:rsid w:val="009B4944"/>
    <w:rsid w:val="009B6A29"/>
    <w:rsid w:val="009C0CCB"/>
    <w:rsid w:val="009C4547"/>
    <w:rsid w:val="009C55E6"/>
    <w:rsid w:val="009C6AB6"/>
    <w:rsid w:val="009D099A"/>
    <w:rsid w:val="009D64F6"/>
    <w:rsid w:val="009D703D"/>
    <w:rsid w:val="009E6E09"/>
    <w:rsid w:val="009E7E75"/>
    <w:rsid w:val="009F1CD4"/>
    <w:rsid w:val="00A016A8"/>
    <w:rsid w:val="00A029FE"/>
    <w:rsid w:val="00A03439"/>
    <w:rsid w:val="00A03AFD"/>
    <w:rsid w:val="00A16781"/>
    <w:rsid w:val="00A26749"/>
    <w:rsid w:val="00A3288F"/>
    <w:rsid w:val="00A345D2"/>
    <w:rsid w:val="00A45471"/>
    <w:rsid w:val="00A472C6"/>
    <w:rsid w:val="00A5491E"/>
    <w:rsid w:val="00A6565B"/>
    <w:rsid w:val="00A6626D"/>
    <w:rsid w:val="00A6664E"/>
    <w:rsid w:val="00A66BC4"/>
    <w:rsid w:val="00A678ED"/>
    <w:rsid w:val="00A71D21"/>
    <w:rsid w:val="00A72ED0"/>
    <w:rsid w:val="00A817B3"/>
    <w:rsid w:val="00A8258E"/>
    <w:rsid w:val="00AA5E4C"/>
    <w:rsid w:val="00AB1382"/>
    <w:rsid w:val="00AB3C51"/>
    <w:rsid w:val="00AC1A26"/>
    <w:rsid w:val="00AC21DD"/>
    <w:rsid w:val="00AC7CB2"/>
    <w:rsid w:val="00AD06B0"/>
    <w:rsid w:val="00AD0FCD"/>
    <w:rsid w:val="00AE0406"/>
    <w:rsid w:val="00AE216D"/>
    <w:rsid w:val="00AE7CD4"/>
    <w:rsid w:val="00AF32CF"/>
    <w:rsid w:val="00B14F5A"/>
    <w:rsid w:val="00B15A3D"/>
    <w:rsid w:val="00B20C9A"/>
    <w:rsid w:val="00B2468F"/>
    <w:rsid w:val="00B30658"/>
    <w:rsid w:val="00B31A7C"/>
    <w:rsid w:val="00B56D91"/>
    <w:rsid w:val="00B6215F"/>
    <w:rsid w:val="00B6242F"/>
    <w:rsid w:val="00B64EE7"/>
    <w:rsid w:val="00B66F65"/>
    <w:rsid w:val="00B73BCF"/>
    <w:rsid w:val="00B8523C"/>
    <w:rsid w:val="00B85C8C"/>
    <w:rsid w:val="00B901A1"/>
    <w:rsid w:val="00B949FB"/>
    <w:rsid w:val="00BA5023"/>
    <w:rsid w:val="00BA71D6"/>
    <w:rsid w:val="00BB6917"/>
    <w:rsid w:val="00BC0081"/>
    <w:rsid w:val="00BC4B05"/>
    <w:rsid w:val="00BC550C"/>
    <w:rsid w:val="00BC6038"/>
    <w:rsid w:val="00BC6A91"/>
    <w:rsid w:val="00BC76ED"/>
    <w:rsid w:val="00BD2A6E"/>
    <w:rsid w:val="00BE0706"/>
    <w:rsid w:val="00BE2B97"/>
    <w:rsid w:val="00BE58AE"/>
    <w:rsid w:val="00BE6B57"/>
    <w:rsid w:val="00BF0FF9"/>
    <w:rsid w:val="00BF2B6C"/>
    <w:rsid w:val="00BF5269"/>
    <w:rsid w:val="00C02448"/>
    <w:rsid w:val="00C05A0C"/>
    <w:rsid w:val="00C20B04"/>
    <w:rsid w:val="00C22A90"/>
    <w:rsid w:val="00C349CD"/>
    <w:rsid w:val="00C43D27"/>
    <w:rsid w:val="00C44DBC"/>
    <w:rsid w:val="00C51C3D"/>
    <w:rsid w:val="00C63A82"/>
    <w:rsid w:val="00C81136"/>
    <w:rsid w:val="00C92FC6"/>
    <w:rsid w:val="00C930D5"/>
    <w:rsid w:val="00CA31E8"/>
    <w:rsid w:val="00CA6F49"/>
    <w:rsid w:val="00CC09D0"/>
    <w:rsid w:val="00CC6F59"/>
    <w:rsid w:val="00CF41B1"/>
    <w:rsid w:val="00CF67E4"/>
    <w:rsid w:val="00D00CDA"/>
    <w:rsid w:val="00D02802"/>
    <w:rsid w:val="00D049C0"/>
    <w:rsid w:val="00D05C74"/>
    <w:rsid w:val="00D12011"/>
    <w:rsid w:val="00D15BB2"/>
    <w:rsid w:val="00D23B55"/>
    <w:rsid w:val="00D27D2B"/>
    <w:rsid w:val="00D47BC5"/>
    <w:rsid w:val="00D75A84"/>
    <w:rsid w:val="00D817E7"/>
    <w:rsid w:val="00D84103"/>
    <w:rsid w:val="00D86E7E"/>
    <w:rsid w:val="00D90207"/>
    <w:rsid w:val="00D9214F"/>
    <w:rsid w:val="00D935EF"/>
    <w:rsid w:val="00DC449B"/>
    <w:rsid w:val="00DC5946"/>
    <w:rsid w:val="00DC7DC5"/>
    <w:rsid w:val="00DD4224"/>
    <w:rsid w:val="00DD63AF"/>
    <w:rsid w:val="00DD739D"/>
    <w:rsid w:val="00DE14DF"/>
    <w:rsid w:val="00DE70E0"/>
    <w:rsid w:val="00E03611"/>
    <w:rsid w:val="00E1135B"/>
    <w:rsid w:val="00E12EBE"/>
    <w:rsid w:val="00E12ECD"/>
    <w:rsid w:val="00E22C6C"/>
    <w:rsid w:val="00E24D52"/>
    <w:rsid w:val="00E254A1"/>
    <w:rsid w:val="00E25CB6"/>
    <w:rsid w:val="00E307A7"/>
    <w:rsid w:val="00E32BA5"/>
    <w:rsid w:val="00E45B25"/>
    <w:rsid w:val="00E45F1F"/>
    <w:rsid w:val="00E51078"/>
    <w:rsid w:val="00E53464"/>
    <w:rsid w:val="00E54BD9"/>
    <w:rsid w:val="00E57256"/>
    <w:rsid w:val="00E7016A"/>
    <w:rsid w:val="00E713AE"/>
    <w:rsid w:val="00E72687"/>
    <w:rsid w:val="00E80FB8"/>
    <w:rsid w:val="00E823EC"/>
    <w:rsid w:val="00E84420"/>
    <w:rsid w:val="00EA34CA"/>
    <w:rsid w:val="00EA36AA"/>
    <w:rsid w:val="00EB2F96"/>
    <w:rsid w:val="00EC69E8"/>
    <w:rsid w:val="00EC72B1"/>
    <w:rsid w:val="00EC7F78"/>
    <w:rsid w:val="00ED3D9D"/>
    <w:rsid w:val="00EE7A9F"/>
    <w:rsid w:val="00EF5441"/>
    <w:rsid w:val="00F00774"/>
    <w:rsid w:val="00F16446"/>
    <w:rsid w:val="00F3661F"/>
    <w:rsid w:val="00F3670F"/>
    <w:rsid w:val="00F4463F"/>
    <w:rsid w:val="00F55326"/>
    <w:rsid w:val="00F750B0"/>
    <w:rsid w:val="00F75ED1"/>
    <w:rsid w:val="00F80C10"/>
    <w:rsid w:val="00F810D1"/>
    <w:rsid w:val="00F92889"/>
    <w:rsid w:val="00F93BF3"/>
    <w:rsid w:val="00F94114"/>
    <w:rsid w:val="00FA0225"/>
    <w:rsid w:val="00FA322B"/>
    <w:rsid w:val="00FA530D"/>
    <w:rsid w:val="00FB6122"/>
    <w:rsid w:val="00FC27A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93A3D4"/>
  <w15:chartTrackingRefBased/>
  <w15:docId w15:val="{5708FD95-4067-D645-9383-81198AA5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TitoloCarattere">
    <w:name w:val="Titolo Carattere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ottotitoloCarattere">
    <w:name w:val="Sottotitolo Carattere"/>
    <w:rPr>
      <w:rFonts w:ascii="Calibri Light" w:eastAsia="Times New Roman" w:hAnsi="Calibri Light" w:cs="Times New Roman"/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Titolo1">
    <w:name w:val="Titolo1"/>
    <w:basedOn w:val="Normale"/>
    <w:next w:val="Normale"/>
    <w:pPr>
      <w:spacing w:before="240" w:after="60"/>
      <w:jc w:val="center"/>
    </w:pPr>
    <w:rPr>
      <w:rFonts w:ascii="Calibri Light" w:hAnsi="Calibri Light"/>
      <w:b/>
      <w:bCs/>
      <w:kern w:val="2"/>
      <w:sz w:val="32"/>
      <w:szCs w:val="3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100" w:after="100"/>
    </w:pPr>
    <w:rPr>
      <w:rFonts w:eastAsia="MS Mincho"/>
      <w:kern w:val="2"/>
      <w:sz w:val="24"/>
      <w:szCs w:val="24"/>
      <w:lang w:eastAsia="ja-JP"/>
    </w:rPr>
  </w:style>
  <w:style w:type="paragraph" w:styleId="Sottotitolo">
    <w:name w:val="Subtitle"/>
    <w:basedOn w:val="Normale"/>
    <w:next w:val="Normale"/>
    <w:qFormat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38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149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D4E55"/>
    <w:rPr>
      <w:color w:val="96607D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8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88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9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fficio.stampa@aovr.veneto.it" TargetMode="External"/><Relationship Id="rId1" Type="http://schemas.openxmlformats.org/officeDocument/2006/relationships/hyperlink" Target="http://www.aovr.veneto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6273-5F11-4165-B805-4DEA6501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4267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mailto:ufficio.stampa@aovr.veneto.it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http://www.aovr.veneto.it/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Azienda Ospedaliera Universitaria Integrata - Verona</dc:creator>
  <cp:keywords/>
  <cp:lastModifiedBy>MIRELLA GOBBI SPROCAGNOCCHI</cp:lastModifiedBy>
  <cp:revision>18</cp:revision>
  <cp:lastPrinted>2026-05-15T14:02:00Z</cp:lastPrinted>
  <dcterms:created xsi:type="dcterms:W3CDTF">2026-07-20T11:53:00Z</dcterms:created>
  <dcterms:modified xsi:type="dcterms:W3CDTF">2026-07-21T11:15:00Z</dcterms:modified>
</cp:coreProperties>
</file>