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5FE8666" w14:textId="27F8C0A1" w:rsidR="006922F1" w:rsidRDefault="00CB3639" w:rsidP="006922F1">
      <w:pPr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Nota aziendale</w:t>
      </w:r>
    </w:p>
    <w:p w14:paraId="0D02A533" w14:textId="10DED1B9" w:rsidR="00F87E59" w:rsidRDefault="00F87E59" w:rsidP="006922F1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Guasto tecnico informatico</w:t>
      </w:r>
    </w:p>
    <w:p w14:paraId="70021D2D" w14:textId="02EF6B93" w:rsidR="006922F1" w:rsidRPr="006922F1" w:rsidRDefault="006922F1" w:rsidP="006922F1">
      <w:pPr>
        <w:jc w:val="center"/>
        <w:rPr>
          <w:rFonts w:ascii="Century Gothic" w:hAnsi="Century Gothic"/>
          <w:b/>
          <w:sz w:val="28"/>
          <w:szCs w:val="28"/>
        </w:rPr>
      </w:pPr>
      <w:r w:rsidRPr="006922F1">
        <w:rPr>
          <w:rFonts w:ascii="Century Gothic" w:hAnsi="Century Gothic"/>
          <w:b/>
          <w:sz w:val="28"/>
          <w:szCs w:val="28"/>
        </w:rPr>
        <w:t xml:space="preserve"> </w:t>
      </w:r>
    </w:p>
    <w:p w14:paraId="3CCC54B7" w14:textId="77777777" w:rsidR="00E57256" w:rsidRDefault="00E57256" w:rsidP="00E57256"/>
    <w:p w14:paraId="075F180C" w14:textId="77777777" w:rsidR="00344EEF" w:rsidRDefault="00E57256" w:rsidP="00344EE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CB3639">
        <w:rPr>
          <w:rFonts w:ascii="Century Gothic" w:hAnsi="Century Gothic" w:cs="Century Gothic"/>
          <w:kern w:val="2"/>
          <w:sz w:val="24"/>
          <w:szCs w:val="24"/>
        </w:rPr>
        <w:t>20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settembre</w:t>
      </w:r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7B5F6D6A" w14:textId="77777777" w:rsidR="00344EEF" w:rsidRDefault="00344EEF" w:rsidP="00344EEF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80BB660" w14:textId="16326FD3" w:rsidR="00F87E59" w:rsidRDefault="00344EEF" w:rsidP="00F87E5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>D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irezione sanitaria di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Auoi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informa che </w:t>
      </w:r>
      <w:r w:rsidR="00160570">
        <w:rPr>
          <w:rFonts w:ascii="Century Gothic" w:hAnsi="Century Gothic" w:cs="Century Gothic"/>
          <w:kern w:val="2"/>
          <w:sz w:val="24"/>
          <w:szCs w:val="24"/>
        </w:rPr>
        <w:t>s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abato sera intorno alle 20 è avvenuto un guasto tecnico ad un apparato della rete informatica che ha causato per un paio di ore il rallentamento del </w:t>
      </w:r>
      <w:r w:rsidR="00160570">
        <w:rPr>
          <w:rFonts w:ascii="Century Gothic" w:hAnsi="Century Gothic" w:cs="Century Gothic"/>
          <w:kern w:val="2"/>
          <w:sz w:val="24"/>
          <w:szCs w:val="24"/>
        </w:rPr>
        <w:t>f</w:t>
      </w:r>
      <w:r>
        <w:rPr>
          <w:rFonts w:ascii="Century Gothic" w:hAnsi="Century Gothic" w:cs="Century Gothic"/>
          <w:kern w:val="2"/>
          <w:sz w:val="24"/>
          <w:szCs w:val="24"/>
        </w:rPr>
        <w:t>unzionamento dei sistemi telefonici ed informatici in entrambi gli ospedali cittadini.</w:t>
      </w:r>
      <w:r w:rsidR="00160570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160570" w:rsidRPr="00160570">
        <w:rPr>
          <w:rFonts w:ascii="Century Gothic" w:hAnsi="Century Gothic" w:cs="Century Gothic"/>
          <w:kern w:val="2"/>
          <w:sz w:val="24"/>
          <w:szCs w:val="24"/>
        </w:rPr>
        <w:t>Intorno alle 22,30 i tecnici hanno fatto ripartire la rete con un “intervento ponte” e progressivamente tutte le funzionalità sono tornate a regime.</w:t>
      </w:r>
      <w:r w:rsidR="00160570">
        <w:rPr>
          <w:rFonts w:ascii="Century Gothic" w:hAnsi="Century Gothic" w:cs="Century Gothic"/>
          <w:kern w:val="2"/>
          <w:sz w:val="24"/>
          <w:szCs w:val="24"/>
        </w:rPr>
        <w:t xml:space="preserve"> Si è trattato di un guasto che ha rallentato, ma non bloccato, i telefoni e i monitor</w:t>
      </w:r>
      <w:r w:rsidR="00535864">
        <w:rPr>
          <w:rFonts w:ascii="Century Gothic" w:hAnsi="Century Gothic" w:cs="Century Gothic"/>
          <w:kern w:val="2"/>
          <w:sz w:val="24"/>
          <w:szCs w:val="24"/>
        </w:rPr>
        <w:t xml:space="preserve">. La trasmissione dati è stata da subito garantita dall’Unità di crisi, </w:t>
      </w:r>
      <w:r>
        <w:rPr>
          <w:rFonts w:ascii="Century Gothic" w:hAnsi="Century Gothic" w:cs="Century Gothic"/>
          <w:kern w:val="2"/>
          <w:sz w:val="24"/>
          <w:szCs w:val="24"/>
        </w:rPr>
        <w:t>immediatamente attivat</w:t>
      </w:r>
      <w:r w:rsidR="00535864">
        <w:rPr>
          <w:rFonts w:ascii="Century Gothic" w:hAnsi="Century Gothic" w:cs="Century Gothic"/>
          <w:kern w:val="2"/>
          <w:sz w:val="24"/>
          <w:szCs w:val="24"/>
        </w:rPr>
        <w:t>a con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tutte le procedure sostitutive per </w:t>
      </w:r>
      <w:r w:rsidR="00535864">
        <w:rPr>
          <w:rFonts w:ascii="Century Gothic" w:hAnsi="Century Gothic" w:cs="Century Gothic"/>
          <w:kern w:val="2"/>
          <w:sz w:val="24"/>
          <w:szCs w:val="24"/>
        </w:rPr>
        <w:t xml:space="preserve">assicurare </w:t>
      </w:r>
      <w:r>
        <w:rPr>
          <w:rFonts w:ascii="Century Gothic" w:hAnsi="Century Gothic" w:cs="Century Gothic"/>
          <w:kern w:val="2"/>
          <w:sz w:val="24"/>
          <w:szCs w:val="24"/>
        </w:rPr>
        <w:t>la piena continuità d</w:t>
      </w:r>
      <w:r w:rsidR="00535864">
        <w:rPr>
          <w:rFonts w:ascii="Century Gothic" w:hAnsi="Century Gothic" w:cs="Century Gothic"/>
          <w:kern w:val="2"/>
          <w:sz w:val="24"/>
          <w:szCs w:val="24"/>
        </w:rPr>
        <w:t xml:space="preserve">ell’assistenza sanitaria </w:t>
      </w:r>
      <w:r>
        <w:rPr>
          <w:rFonts w:ascii="Century Gothic" w:hAnsi="Century Gothic" w:cs="Century Gothic"/>
          <w:kern w:val="2"/>
          <w:sz w:val="24"/>
          <w:szCs w:val="24"/>
        </w:rPr>
        <w:t>in sicurezza</w:t>
      </w:r>
      <w:r w:rsidR="00535864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Sono stati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coinvolti tutti i responsabili delle unità operative e i reperibili delle aree informatiche, tecniche, sanitarie e del </w:t>
      </w:r>
      <w:proofErr w:type="spellStart"/>
      <w:r w:rsidR="00156F95">
        <w:rPr>
          <w:rFonts w:ascii="Century Gothic" w:hAnsi="Century Gothic" w:cs="Century Gothic"/>
          <w:kern w:val="2"/>
          <w:sz w:val="24"/>
          <w:szCs w:val="24"/>
        </w:rPr>
        <w:t>Suem</w:t>
      </w:r>
      <w:proofErr w:type="spellEnd"/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118 con i 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>rispettivi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direttori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>
        <w:rPr>
          <w:rFonts w:ascii="Century Gothic" w:hAnsi="Century Gothic" w:cs="Century Gothic"/>
          <w:kern w:val="2"/>
          <w:sz w:val="24"/>
          <w:szCs w:val="24"/>
        </w:rPr>
        <w:t>Le direzioni hanno assicurato il necessario coordinamento,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 e i piani emergenziali </w:t>
      </w:r>
      <w:proofErr w:type="spellStart"/>
      <w:r w:rsidR="00156F95">
        <w:rPr>
          <w:rFonts w:ascii="Century Gothic" w:hAnsi="Century Gothic" w:cs="Century Gothic"/>
          <w:kern w:val="2"/>
          <w:sz w:val="24"/>
          <w:szCs w:val="24"/>
        </w:rPr>
        <w:t>Aoui</w:t>
      </w:r>
      <w:proofErr w:type="spellEnd"/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 in caso di guasto informatico hanno dimostrato la loro efficacia nel minimizzare le conseguenze. La Direzione sanitaria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>ringrazia tutti i direttori e il personale coinvolto</w:t>
      </w:r>
      <w:r w:rsidR="00F87E59">
        <w:rPr>
          <w:rFonts w:ascii="Century Gothic" w:hAnsi="Century Gothic" w:cs="Century Gothic"/>
          <w:kern w:val="2"/>
          <w:sz w:val="24"/>
          <w:szCs w:val="24"/>
        </w:rPr>
        <w:t xml:space="preserve"> per il lavoro svolto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, 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la </w:t>
      </w:r>
      <w:r w:rsidR="00F87E59">
        <w:rPr>
          <w:rFonts w:ascii="Century Gothic" w:hAnsi="Century Gothic" w:cs="Century Gothic"/>
          <w:kern w:val="2"/>
          <w:sz w:val="24"/>
          <w:szCs w:val="24"/>
        </w:rPr>
        <w:t xml:space="preserve">potenziale </w:t>
      </w:r>
      <w:r>
        <w:rPr>
          <w:rFonts w:ascii="Century Gothic" w:hAnsi="Century Gothic" w:cs="Century Gothic"/>
          <w:kern w:val="2"/>
          <w:sz w:val="24"/>
          <w:szCs w:val="24"/>
        </w:rPr>
        <w:t>disponibilità dell</w:t>
      </w:r>
      <w:r w:rsidR="00F87E59">
        <w:rPr>
          <w:rFonts w:ascii="Century Gothic" w:hAnsi="Century Gothic" w:cs="Century Gothic"/>
          <w:kern w:val="2"/>
          <w:sz w:val="24"/>
          <w:szCs w:val="24"/>
        </w:rPr>
        <w:t>’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Uls</w:t>
      </w:r>
      <w:r w:rsidR="00156F95">
        <w:rPr>
          <w:rFonts w:ascii="Century Gothic" w:hAnsi="Century Gothic" w:cs="Century Gothic"/>
          <w:kern w:val="2"/>
          <w:sz w:val="24"/>
          <w:szCs w:val="24"/>
        </w:rPr>
        <w:t>s</w:t>
      </w:r>
      <w:proofErr w:type="spellEnd"/>
      <w:r w:rsidR="00156F95">
        <w:rPr>
          <w:rFonts w:ascii="Century Gothic" w:hAnsi="Century Gothic" w:cs="Century Gothic"/>
          <w:kern w:val="2"/>
          <w:sz w:val="24"/>
          <w:szCs w:val="24"/>
        </w:rPr>
        <w:t xml:space="preserve"> 9</w:t>
      </w:r>
      <w:r w:rsidR="00F87E59">
        <w:rPr>
          <w:rFonts w:ascii="Century Gothic" w:hAnsi="Century Gothic" w:cs="Century Gothic"/>
          <w:kern w:val="2"/>
          <w:sz w:val="24"/>
          <w:szCs w:val="24"/>
        </w:rPr>
        <w:t xml:space="preserve"> nel caso ce ne fosse stato bisogno. </w:t>
      </w:r>
    </w:p>
    <w:p w14:paraId="73ABDB95" w14:textId="7BA946BD" w:rsidR="00344EEF" w:rsidRDefault="00344EEF" w:rsidP="00F87E59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br/>
      </w:r>
      <w:bookmarkStart w:id="0" w:name="_GoBack"/>
      <w:bookmarkEnd w:id="0"/>
      <w:r>
        <w:rPr>
          <w:rFonts w:ascii="Century Gothic" w:hAnsi="Century Gothic" w:cs="Century Gothic"/>
          <w:kern w:val="2"/>
          <w:sz w:val="24"/>
          <w:szCs w:val="24"/>
        </w:rPr>
        <w:br/>
      </w:r>
    </w:p>
    <w:p w14:paraId="7131C27F" w14:textId="1CFF7D79" w:rsidR="00CB3639" w:rsidRDefault="00CB3639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07D3DD6" w14:textId="77777777" w:rsidR="00CB3639" w:rsidRDefault="00CB3639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6837B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B6343" w14:textId="77777777" w:rsidR="0077481B" w:rsidRDefault="0077481B">
      <w:r>
        <w:separator/>
      </w:r>
    </w:p>
  </w:endnote>
  <w:endnote w:type="continuationSeparator" w:id="0">
    <w:p w14:paraId="721C2E73" w14:textId="77777777" w:rsidR="0077481B" w:rsidRDefault="0077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77481B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29C47C27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4E246E">
      <w:rPr>
        <w:rStyle w:val="Numeropagina"/>
        <w:noProof/>
        <w:sz w:val="16"/>
        <w:szCs w:val="16"/>
      </w:rPr>
      <w:t>3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DE86A" w14:textId="77777777" w:rsidR="0077481B" w:rsidRDefault="0077481B">
      <w:r>
        <w:separator/>
      </w:r>
    </w:p>
  </w:footnote>
  <w:footnote w:type="continuationSeparator" w:id="0">
    <w:p w14:paraId="7532187E" w14:textId="77777777" w:rsidR="0077481B" w:rsidRDefault="00774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6CA5"/>
    <w:rsid w:val="000819D0"/>
    <w:rsid w:val="000964F6"/>
    <w:rsid w:val="000972EB"/>
    <w:rsid w:val="000A5B85"/>
    <w:rsid w:val="000B2E1D"/>
    <w:rsid w:val="000B2EB4"/>
    <w:rsid w:val="000D1844"/>
    <w:rsid w:val="000D19DE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56F95"/>
    <w:rsid w:val="0016057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1F115E"/>
    <w:rsid w:val="002035AF"/>
    <w:rsid w:val="00211E79"/>
    <w:rsid w:val="0021265E"/>
    <w:rsid w:val="00213697"/>
    <w:rsid w:val="00215F4A"/>
    <w:rsid w:val="00220E80"/>
    <w:rsid w:val="00226D0A"/>
    <w:rsid w:val="00231C34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5DFA"/>
    <w:rsid w:val="002E03E2"/>
    <w:rsid w:val="002E09BB"/>
    <w:rsid w:val="002E1AC4"/>
    <w:rsid w:val="002E309A"/>
    <w:rsid w:val="00300BA8"/>
    <w:rsid w:val="00304E1B"/>
    <w:rsid w:val="00307D01"/>
    <w:rsid w:val="003170F4"/>
    <w:rsid w:val="00322772"/>
    <w:rsid w:val="00326A41"/>
    <w:rsid w:val="00330B0F"/>
    <w:rsid w:val="00334395"/>
    <w:rsid w:val="00334DBD"/>
    <w:rsid w:val="00344EEF"/>
    <w:rsid w:val="0034525B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62FD"/>
    <w:rsid w:val="003C7B4E"/>
    <w:rsid w:val="003D19E7"/>
    <w:rsid w:val="003E7C18"/>
    <w:rsid w:val="003E7CD4"/>
    <w:rsid w:val="003F4AC0"/>
    <w:rsid w:val="003F7BAD"/>
    <w:rsid w:val="00403BFE"/>
    <w:rsid w:val="00407B69"/>
    <w:rsid w:val="00411640"/>
    <w:rsid w:val="00413813"/>
    <w:rsid w:val="004258A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3357"/>
    <w:rsid w:val="004C445C"/>
    <w:rsid w:val="004E246E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864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E0543"/>
    <w:rsid w:val="005E3FFF"/>
    <w:rsid w:val="005E4D16"/>
    <w:rsid w:val="005E667F"/>
    <w:rsid w:val="005F3128"/>
    <w:rsid w:val="005F5F0F"/>
    <w:rsid w:val="0060241B"/>
    <w:rsid w:val="00603F95"/>
    <w:rsid w:val="00606DC7"/>
    <w:rsid w:val="00612389"/>
    <w:rsid w:val="00612754"/>
    <w:rsid w:val="0061584F"/>
    <w:rsid w:val="00620404"/>
    <w:rsid w:val="006213F7"/>
    <w:rsid w:val="0062639C"/>
    <w:rsid w:val="00626CD5"/>
    <w:rsid w:val="006270B3"/>
    <w:rsid w:val="006271B4"/>
    <w:rsid w:val="0063772A"/>
    <w:rsid w:val="00644AEC"/>
    <w:rsid w:val="006467E4"/>
    <w:rsid w:val="00646BA6"/>
    <w:rsid w:val="00650510"/>
    <w:rsid w:val="00655C97"/>
    <w:rsid w:val="00655D4D"/>
    <w:rsid w:val="00661363"/>
    <w:rsid w:val="00665EC3"/>
    <w:rsid w:val="006715CD"/>
    <w:rsid w:val="00672293"/>
    <w:rsid w:val="00674BC5"/>
    <w:rsid w:val="006837B6"/>
    <w:rsid w:val="006922F1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E38E2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4FFA"/>
    <w:rsid w:val="00736EE7"/>
    <w:rsid w:val="00741D85"/>
    <w:rsid w:val="00743288"/>
    <w:rsid w:val="00744627"/>
    <w:rsid w:val="00750B9C"/>
    <w:rsid w:val="00763FCC"/>
    <w:rsid w:val="0077481B"/>
    <w:rsid w:val="00776148"/>
    <w:rsid w:val="00782D7A"/>
    <w:rsid w:val="00783AB7"/>
    <w:rsid w:val="007A2E1C"/>
    <w:rsid w:val="007A6314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493F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3AA0"/>
    <w:rsid w:val="00894F8F"/>
    <w:rsid w:val="00896BFB"/>
    <w:rsid w:val="008A1F74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46CF7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C751F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130F5"/>
    <w:rsid w:val="00A16781"/>
    <w:rsid w:val="00A26749"/>
    <w:rsid w:val="00A3288F"/>
    <w:rsid w:val="00A345D2"/>
    <w:rsid w:val="00A420FC"/>
    <w:rsid w:val="00A45471"/>
    <w:rsid w:val="00A46591"/>
    <w:rsid w:val="00A472C6"/>
    <w:rsid w:val="00A5491E"/>
    <w:rsid w:val="00A568EF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E0406"/>
    <w:rsid w:val="00AE216D"/>
    <w:rsid w:val="00AE7CD4"/>
    <w:rsid w:val="00AF32CF"/>
    <w:rsid w:val="00B01DF1"/>
    <w:rsid w:val="00B04C91"/>
    <w:rsid w:val="00B14F5A"/>
    <w:rsid w:val="00B15A3D"/>
    <w:rsid w:val="00B20C9A"/>
    <w:rsid w:val="00B2468F"/>
    <w:rsid w:val="00B30658"/>
    <w:rsid w:val="00B31A7C"/>
    <w:rsid w:val="00B50AEF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22A90"/>
    <w:rsid w:val="00C349CD"/>
    <w:rsid w:val="00C43D27"/>
    <w:rsid w:val="00C81136"/>
    <w:rsid w:val="00C92FC6"/>
    <w:rsid w:val="00C930D5"/>
    <w:rsid w:val="00CA31E8"/>
    <w:rsid w:val="00CA6F49"/>
    <w:rsid w:val="00CB3639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B3E38"/>
    <w:rsid w:val="00DC449B"/>
    <w:rsid w:val="00DC5946"/>
    <w:rsid w:val="00DC7DC5"/>
    <w:rsid w:val="00DD4224"/>
    <w:rsid w:val="00DD63AF"/>
    <w:rsid w:val="00DD739D"/>
    <w:rsid w:val="00DE14DF"/>
    <w:rsid w:val="00DE70E0"/>
    <w:rsid w:val="00E02815"/>
    <w:rsid w:val="00E03611"/>
    <w:rsid w:val="00E1135B"/>
    <w:rsid w:val="00E12EBE"/>
    <w:rsid w:val="00E12EC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EF7228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750B0"/>
    <w:rsid w:val="00F75ED1"/>
    <w:rsid w:val="00F80C10"/>
    <w:rsid w:val="00F810D1"/>
    <w:rsid w:val="00F87E59"/>
    <w:rsid w:val="00F92889"/>
    <w:rsid w:val="00F93863"/>
    <w:rsid w:val="00F93BF3"/>
    <w:rsid w:val="00F94114"/>
    <w:rsid w:val="00FA0225"/>
    <w:rsid w:val="00FA062D"/>
    <w:rsid w:val="00FA322B"/>
    <w:rsid w:val="00FA530D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CE2CB-FA82-4204-8A7B-0D67F0EF1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1325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10</cp:revision>
  <cp:lastPrinted>2026-09-15T10:08:00Z</cp:lastPrinted>
  <dcterms:created xsi:type="dcterms:W3CDTF">2026-09-15T14:08:00Z</dcterms:created>
  <dcterms:modified xsi:type="dcterms:W3CDTF">2026-09-20T10:08:00Z</dcterms:modified>
</cp:coreProperties>
</file>