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6E694DD7" w14:textId="43B2F6F4" w:rsidR="00E860DA" w:rsidRPr="00E860DA" w:rsidRDefault="00AA0713" w:rsidP="00E860DA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Pediatria d’urgenza. </w:t>
      </w:r>
      <w:r w:rsidR="00E860DA" w:rsidRPr="00E860DA">
        <w:rPr>
          <w:rFonts w:ascii="Century Gothic" w:hAnsi="Century Gothic"/>
          <w:b/>
          <w:bCs/>
          <w:kern w:val="2"/>
          <w:sz w:val="28"/>
          <w:szCs w:val="28"/>
        </w:rPr>
        <w:t xml:space="preserve">A Borgo Trento lectio del prof </w:t>
      </w:r>
      <w:proofErr w:type="spellStart"/>
      <w:r w:rsidR="00E860DA">
        <w:rPr>
          <w:rFonts w:ascii="Century Gothic" w:hAnsi="Century Gothic"/>
          <w:b/>
          <w:bCs/>
          <w:kern w:val="2"/>
          <w:sz w:val="28"/>
          <w:szCs w:val="28"/>
        </w:rPr>
        <w:t>Itai</w:t>
      </w:r>
      <w:proofErr w:type="spellEnd"/>
      <w:r w:rsidR="00E860DA"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  <w:proofErr w:type="spellStart"/>
      <w:r w:rsidR="00E860DA" w:rsidRPr="00E860DA">
        <w:rPr>
          <w:rFonts w:ascii="Century Gothic" w:hAnsi="Century Gothic"/>
          <w:b/>
          <w:bCs/>
          <w:kern w:val="2"/>
          <w:sz w:val="28"/>
          <w:szCs w:val="28"/>
        </w:rPr>
        <w:t>Shavit</w:t>
      </w:r>
      <w:proofErr w:type="spellEnd"/>
      <w:r w:rsidR="00E860DA" w:rsidRPr="00E860DA"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</w:p>
    <w:p w14:paraId="58DC23AB" w14:textId="77777777" w:rsidR="00E860DA" w:rsidRPr="00E860DA" w:rsidRDefault="00E860DA" w:rsidP="00E860DA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7A7B105F" w14:textId="51DF9F9D" w:rsidR="000660BF" w:rsidRPr="00755F11" w:rsidRDefault="00E860DA" w:rsidP="00B6215F">
      <w:pPr>
        <w:jc w:val="center"/>
      </w:pPr>
      <w:r w:rsidRPr="00E860DA">
        <w:rPr>
          <w:rFonts w:ascii="Century Gothic" w:hAnsi="Century Gothic"/>
          <w:b/>
          <w:bCs/>
          <w:kern w:val="2"/>
          <w:sz w:val="28"/>
          <w:szCs w:val="28"/>
        </w:rPr>
        <w:t>Continua</w:t>
      </w:r>
      <w:r w:rsidR="00FF4804">
        <w:rPr>
          <w:rFonts w:ascii="Century Gothic" w:hAnsi="Century Gothic"/>
          <w:b/>
          <w:bCs/>
          <w:kern w:val="2"/>
          <w:sz w:val="28"/>
          <w:szCs w:val="28"/>
        </w:rPr>
        <w:t>no gli scambi nel segno di</w:t>
      </w:r>
      <w:bookmarkStart w:id="0" w:name="_GoBack"/>
      <w:bookmarkEnd w:id="0"/>
      <w:r w:rsidRPr="00E860DA"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  <w:proofErr w:type="spellStart"/>
      <w:r w:rsidRPr="00E860DA">
        <w:rPr>
          <w:rFonts w:ascii="Century Gothic" w:hAnsi="Century Gothic"/>
          <w:b/>
          <w:bCs/>
          <w:kern w:val="2"/>
          <w:sz w:val="28"/>
          <w:szCs w:val="28"/>
        </w:rPr>
        <w:t>Aoui</w:t>
      </w:r>
      <w:proofErr w:type="spellEnd"/>
      <w:r w:rsidRPr="00E860DA"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  <w:proofErr w:type="spellStart"/>
      <w:r w:rsidRPr="00E860DA">
        <w:rPr>
          <w:rFonts w:ascii="Century Gothic" w:hAnsi="Century Gothic"/>
          <w:b/>
          <w:bCs/>
          <w:kern w:val="2"/>
          <w:sz w:val="28"/>
          <w:szCs w:val="28"/>
        </w:rPr>
        <w:t>international</w:t>
      </w:r>
      <w:proofErr w:type="spellEnd"/>
      <w:r w:rsidRPr="00E860DA"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</w:p>
    <w:p w14:paraId="63974203" w14:textId="77777777" w:rsidR="00E57256" w:rsidRDefault="00E57256" w:rsidP="00E57256"/>
    <w:p w14:paraId="3CCC54B7" w14:textId="77777777" w:rsidR="00E57256" w:rsidRDefault="00E57256" w:rsidP="00E57256"/>
    <w:p w14:paraId="36082373" w14:textId="64FAF5EA" w:rsidR="00541E00" w:rsidRDefault="00E57256" w:rsidP="00541E00">
      <w:pPr>
        <w:ind w:right="-35"/>
        <w:jc w:val="both"/>
        <w:rPr>
          <w:rFonts w:ascii="Century Gothic" w:hAnsi="Century Gothic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8C5476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2A76EF">
        <w:rPr>
          <w:rFonts w:ascii="Century Gothic" w:hAnsi="Century Gothic" w:cs="Century Gothic"/>
          <w:kern w:val="2"/>
          <w:sz w:val="24"/>
          <w:szCs w:val="24"/>
        </w:rPr>
        <w:t>1</w:t>
      </w:r>
      <w:r w:rsidR="004F54EB">
        <w:rPr>
          <w:rFonts w:ascii="Century Gothic" w:hAnsi="Century Gothic" w:cs="Century Gothic"/>
          <w:kern w:val="2"/>
          <w:sz w:val="24"/>
          <w:szCs w:val="24"/>
        </w:rPr>
        <w:t>3</w:t>
      </w:r>
      <w:r w:rsidR="002A76EF">
        <w:rPr>
          <w:rFonts w:ascii="Century Gothic" w:hAnsi="Century Gothic" w:cs="Century Gothic"/>
          <w:kern w:val="2"/>
          <w:sz w:val="24"/>
          <w:szCs w:val="24"/>
        </w:rPr>
        <w:t xml:space="preserve"> maggio 2026</w:t>
      </w:r>
    </w:p>
    <w:p w14:paraId="67D2A24D" w14:textId="77777777" w:rsidR="00883AA0" w:rsidRDefault="00883AA0" w:rsidP="00883AA0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</w:p>
    <w:p w14:paraId="301B2F74" w14:textId="77777777" w:rsidR="00883AA0" w:rsidRDefault="00883AA0" w:rsidP="00883AA0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</w:p>
    <w:p w14:paraId="6B385016" w14:textId="0FDC52B0" w:rsidR="004F54EB" w:rsidRDefault="00AA0713" w:rsidP="00883AA0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hAnsi="Century Gothic"/>
          <w:sz w:val="24"/>
          <w:szCs w:val="24"/>
        </w:rPr>
        <w:t>Oggi,</w:t>
      </w:r>
      <w:r w:rsidR="00E860DA" w:rsidRPr="00E860D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E860DA" w:rsidRPr="00E860DA">
        <w:rPr>
          <w:rFonts w:ascii="Century Gothic" w:hAnsi="Century Gothic"/>
          <w:sz w:val="24"/>
          <w:szCs w:val="24"/>
        </w:rPr>
        <w:t>all’Ospedale della donna e del bambino di Borgo Trent</w:t>
      </w:r>
      <w:r w:rsidR="00E860DA">
        <w:rPr>
          <w:rFonts w:ascii="Century Gothic" w:hAnsi="Century Gothic"/>
          <w:sz w:val="24"/>
          <w:szCs w:val="24"/>
        </w:rPr>
        <w:t>o,</w:t>
      </w:r>
      <w:r>
        <w:rPr>
          <w:rFonts w:ascii="Century Gothic" w:hAnsi="Century Gothic"/>
          <w:sz w:val="24"/>
          <w:szCs w:val="24"/>
        </w:rPr>
        <w:t xml:space="preserve"> i</w:t>
      </w:r>
      <w:r w:rsidR="00883AA0">
        <w:rPr>
          <w:rFonts w:ascii="Century Gothic" w:hAnsi="Century Gothic"/>
          <w:sz w:val="24"/>
          <w:szCs w:val="24"/>
        </w:rPr>
        <w:t xml:space="preserve">l prof. </w:t>
      </w:r>
      <w:proofErr w:type="spellStart"/>
      <w:r w:rsidR="00883AA0">
        <w:rPr>
          <w:rFonts w:ascii="Century Gothic" w:eastAsia="Calibri" w:hAnsi="Century Gothic"/>
          <w:kern w:val="2"/>
          <w:sz w:val="24"/>
          <w:szCs w:val="24"/>
          <w:lang w:eastAsia="en-US"/>
        </w:rPr>
        <w:t>Itai</w:t>
      </w:r>
      <w:proofErr w:type="spellEnd"/>
      <w:r w:rsidR="00883AA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proofErr w:type="spellStart"/>
      <w:r w:rsidR="00883AA0">
        <w:rPr>
          <w:rFonts w:ascii="Century Gothic" w:eastAsia="Calibri" w:hAnsi="Century Gothic"/>
          <w:kern w:val="2"/>
          <w:sz w:val="24"/>
          <w:szCs w:val="24"/>
          <w:lang w:eastAsia="en-US"/>
        </w:rPr>
        <w:t>Shavit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883AA0">
        <w:rPr>
          <w:rFonts w:ascii="Century Gothic" w:eastAsia="Calibri" w:hAnsi="Century Gothic"/>
          <w:kern w:val="2"/>
          <w:sz w:val="24"/>
          <w:szCs w:val="24"/>
          <w:lang w:eastAsia="en-US"/>
        </w:rPr>
        <w:t>ha tenuto la lectio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"2026 Update on </w:t>
      </w:r>
      <w:proofErr w:type="spellStart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Procedural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proofErr w:type="spellStart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sedation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in </w:t>
      </w:r>
      <w:proofErr w:type="spellStart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children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: b</w:t>
      </w:r>
      <w:r w:rsidR="00883AA0" w:rsidRPr="00883AA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est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practices and emerging </w:t>
      </w:r>
      <w:r w:rsidR="00430E89">
        <w:rPr>
          <w:rFonts w:ascii="Century Gothic" w:eastAsia="Calibri" w:hAnsi="Century Gothic"/>
          <w:kern w:val="2"/>
          <w:sz w:val="24"/>
          <w:szCs w:val="24"/>
          <w:lang w:eastAsia="en-US"/>
        </w:rPr>
        <w:t>trends"</w:t>
      </w:r>
      <w:r w:rsidR="0050297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confermando la tradizione </w:t>
      </w:r>
      <w:proofErr w:type="spellStart"/>
      <w:r w:rsidR="00502972">
        <w:rPr>
          <w:rFonts w:ascii="Century Gothic" w:eastAsia="Calibri" w:hAnsi="Century Gothic"/>
          <w:kern w:val="2"/>
          <w:sz w:val="24"/>
          <w:szCs w:val="24"/>
          <w:lang w:eastAsia="en-US"/>
        </w:rPr>
        <w:t>Aoui</w:t>
      </w:r>
      <w:proofErr w:type="spellEnd"/>
      <w:r w:rsidR="0050297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nelle collaborazioni internazionali. </w:t>
      </w:r>
      <w:r w:rsidR="00430E8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</w:p>
    <w:p w14:paraId="0F7F3F45" w14:textId="1FAAF27D" w:rsidR="00E216E5" w:rsidRDefault="00E216E5" w:rsidP="00883AA0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5AA77711" w14:textId="6A3464CE" w:rsidR="00883AA0" w:rsidRDefault="00502972" w:rsidP="00AA0713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Docente e medico di fama internazionale, il prof </w:t>
      </w:r>
      <w:proofErr w:type="spellStart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Shavit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concentra la sua attività </w:t>
      </w:r>
      <w:r w:rsidRPr="00502972">
        <w:rPr>
          <w:rFonts w:ascii="Century Gothic" w:eastAsia="Calibri" w:hAnsi="Century Gothic"/>
          <w:kern w:val="2"/>
          <w:sz w:val="24"/>
          <w:szCs w:val="24"/>
          <w:lang w:eastAsia="en-US"/>
        </w:rPr>
        <w:t>sulla medicina d'urgenza pediatrica, con particolare attenzione alla gestione del dolore procedurale, alle pratiche di sedazione e alla formazione basata sulla simulazione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  <w:proofErr w:type="gramStart"/>
      <w:r w:rsidR="00883AA0">
        <w:rPr>
          <w:rFonts w:ascii="Century Gothic" w:eastAsia="Calibri" w:hAnsi="Century Gothic"/>
          <w:kern w:val="2"/>
          <w:sz w:val="24"/>
          <w:szCs w:val="24"/>
          <w:lang w:eastAsia="en-US"/>
        </w:rPr>
        <w:t>E’</w:t>
      </w:r>
      <w:proofErr w:type="gramEnd"/>
      <w:r w:rsidR="00883AA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professore di Pediatria all'Università e</w:t>
      </w:r>
      <w:r w:rsidR="00883AA0" w:rsidRPr="00883AA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braica di Gerusalemme </w:t>
      </w:r>
      <w:r w:rsidR="00AA071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dove è anche </w:t>
      </w:r>
      <w:r w:rsidR="00883AA0">
        <w:rPr>
          <w:rFonts w:ascii="Century Gothic" w:eastAsia="Calibri" w:hAnsi="Century Gothic"/>
          <w:kern w:val="2"/>
          <w:sz w:val="24"/>
          <w:szCs w:val="24"/>
          <w:lang w:eastAsia="en-US"/>
        </w:rPr>
        <w:t>direttore del d</w:t>
      </w:r>
      <w:r w:rsidR="00883AA0" w:rsidRPr="00883AA0">
        <w:rPr>
          <w:rFonts w:ascii="Century Gothic" w:eastAsia="Calibri" w:hAnsi="Century Gothic"/>
          <w:kern w:val="2"/>
          <w:sz w:val="24"/>
          <w:szCs w:val="24"/>
          <w:lang w:eastAsia="en-US"/>
        </w:rPr>
        <w:t>ipartimento di Pediatria dell'</w:t>
      </w:r>
      <w:proofErr w:type="spellStart"/>
      <w:r w:rsidR="00883AA0" w:rsidRPr="00883AA0">
        <w:rPr>
          <w:rFonts w:ascii="Century Gothic" w:eastAsia="Calibri" w:hAnsi="Century Gothic"/>
          <w:kern w:val="2"/>
          <w:sz w:val="24"/>
          <w:szCs w:val="24"/>
          <w:lang w:eastAsia="en-US"/>
        </w:rPr>
        <w:t>Hadassah</w:t>
      </w:r>
      <w:proofErr w:type="spellEnd"/>
      <w:r w:rsidR="00883AA0" w:rsidRPr="00883AA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proofErr w:type="spellStart"/>
      <w:r w:rsidR="00883AA0" w:rsidRPr="00883AA0">
        <w:rPr>
          <w:rFonts w:ascii="Century Gothic" w:eastAsia="Calibri" w:hAnsi="Century Gothic"/>
          <w:kern w:val="2"/>
          <w:sz w:val="24"/>
          <w:szCs w:val="24"/>
          <w:lang w:eastAsia="en-US"/>
        </w:rPr>
        <w:t>University</w:t>
      </w:r>
      <w:proofErr w:type="spellEnd"/>
      <w:r w:rsidR="00883AA0" w:rsidRPr="00883AA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proofErr w:type="spellStart"/>
      <w:r w:rsidR="00883AA0" w:rsidRPr="00883AA0">
        <w:rPr>
          <w:rFonts w:ascii="Century Gothic" w:eastAsia="Calibri" w:hAnsi="Century Gothic"/>
          <w:kern w:val="2"/>
          <w:sz w:val="24"/>
          <w:szCs w:val="24"/>
          <w:lang w:eastAsia="en-US"/>
        </w:rPr>
        <w:t>Medical</w:t>
      </w:r>
      <w:proofErr w:type="spellEnd"/>
      <w:r w:rsidR="00883AA0" w:rsidRPr="00883AA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Center</w:t>
      </w:r>
      <w:r w:rsidR="00883AA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</w:p>
    <w:p w14:paraId="1709764E" w14:textId="77777777" w:rsidR="00FF4804" w:rsidRDefault="00FF4804" w:rsidP="009E115B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701E76F1" w14:textId="2C276D40" w:rsidR="009E115B" w:rsidRPr="009E115B" w:rsidRDefault="009E115B" w:rsidP="009E115B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9E115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Il </w:t>
      </w:r>
      <w:proofErr w:type="spellStart"/>
      <w:r w:rsidRPr="009E115B">
        <w:rPr>
          <w:rFonts w:ascii="Century Gothic" w:eastAsia="Calibri" w:hAnsi="Century Gothic"/>
          <w:kern w:val="2"/>
          <w:sz w:val="24"/>
          <w:szCs w:val="24"/>
          <w:lang w:eastAsia="en-US"/>
        </w:rPr>
        <w:t>visiting</w:t>
      </w:r>
      <w:proofErr w:type="spellEnd"/>
      <w:r w:rsidRPr="009E115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professor</w:t>
      </w:r>
      <w:r w:rsidR="00FF480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è stato</w:t>
      </w:r>
      <w:r w:rsidRPr="009E115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FF4804">
        <w:rPr>
          <w:rFonts w:ascii="Century Gothic" w:eastAsia="Calibri" w:hAnsi="Century Gothic"/>
          <w:kern w:val="2"/>
          <w:sz w:val="24"/>
          <w:szCs w:val="24"/>
          <w:lang w:eastAsia="en-US"/>
        </w:rPr>
        <w:t>a</w:t>
      </w:r>
      <w:r w:rsidRPr="009E115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Verona per </w:t>
      </w:r>
      <w:r w:rsidR="00FF4804">
        <w:rPr>
          <w:rFonts w:ascii="Century Gothic" w:eastAsia="Calibri" w:hAnsi="Century Gothic"/>
          <w:kern w:val="2"/>
          <w:sz w:val="24"/>
          <w:szCs w:val="24"/>
          <w:lang w:eastAsia="en-US"/>
        </w:rPr>
        <w:t>un</w:t>
      </w:r>
      <w:r w:rsidRPr="009E115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confronto con </w:t>
      </w:r>
      <w:r w:rsidR="00FF480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 colleghi e </w:t>
      </w:r>
      <w:r w:rsidRPr="009E115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gli specialisti </w:t>
      </w:r>
      <w:proofErr w:type="spellStart"/>
      <w:r w:rsidR="00FF4804">
        <w:rPr>
          <w:rFonts w:ascii="Century Gothic" w:eastAsia="Calibri" w:hAnsi="Century Gothic"/>
          <w:kern w:val="2"/>
          <w:sz w:val="24"/>
          <w:szCs w:val="24"/>
          <w:lang w:eastAsia="en-US"/>
        </w:rPr>
        <w:t>Aoui</w:t>
      </w:r>
      <w:proofErr w:type="spellEnd"/>
      <w:r w:rsidR="00FF4804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</w:p>
    <w:p w14:paraId="7C5CEDD1" w14:textId="55BFFE8F" w:rsidR="00883AA0" w:rsidRDefault="00883AA0" w:rsidP="00883AA0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sectPr w:rsidR="00883AA0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2B0C76" w14:textId="77777777" w:rsidR="00713930" w:rsidRDefault="00713930">
      <w:r>
        <w:separator/>
      </w:r>
    </w:p>
  </w:endnote>
  <w:endnote w:type="continuationSeparator" w:id="0">
    <w:p w14:paraId="16E6E7A1" w14:textId="77777777" w:rsidR="00713930" w:rsidRDefault="0071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713930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39017EB4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430E89">
      <w:rPr>
        <w:rStyle w:val="Numeropagina"/>
        <w:noProof/>
        <w:sz w:val="16"/>
        <w:szCs w:val="16"/>
      </w:rPr>
      <w:t>1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C31BF8" w14:textId="77777777" w:rsidR="00713930" w:rsidRDefault="00713930">
      <w:r>
        <w:separator/>
      </w:r>
    </w:p>
  </w:footnote>
  <w:footnote w:type="continuationSeparator" w:id="0">
    <w:p w14:paraId="7166D7A2" w14:textId="77777777" w:rsidR="00713930" w:rsidRDefault="0071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68B2"/>
    <w:rsid w:val="00016F15"/>
    <w:rsid w:val="000337FB"/>
    <w:rsid w:val="000446CC"/>
    <w:rsid w:val="00044B43"/>
    <w:rsid w:val="00044DDB"/>
    <w:rsid w:val="00052B8C"/>
    <w:rsid w:val="000660BF"/>
    <w:rsid w:val="00067F6E"/>
    <w:rsid w:val="00071B73"/>
    <w:rsid w:val="00076CA5"/>
    <w:rsid w:val="000972EB"/>
    <w:rsid w:val="000A5B85"/>
    <w:rsid w:val="000B2E1D"/>
    <w:rsid w:val="000B2EB4"/>
    <w:rsid w:val="000D1844"/>
    <w:rsid w:val="000D19DE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3EF3"/>
    <w:rsid w:val="00171491"/>
    <w:rsid w:val="00186FDF"/>
    <w:rsid w:val="00195263"/>
    <w:rsid w:val="001A34F6"/>
    <w:rsid w:val="001B222B"/>
    <w:rsid w:val="001B3A4C"/>
    <w:rsid w:val="001C0E3D"/>
    <w:rsid w:val="001C1E8B"/>
    <w:rsid w:val="001C4E07"/>
    <w:rsid w:val="001D6619"/>
    <w:rsid w:val="001E6E94"/>
    <w:rsid w:val="00211E79"/>
    <w:rsid w:val="0021265E"/>
    <w:rsid w:val="00220E80"/>
    <w:rsid w:val="00232800"/>
    <w:rsid w:val="00251022"/>
    <w:rsid w:val="00256D92"/>
    <w:rsid w:val="0026507D"/>
    <w:rsid w:val="00281D76"/>
    <w:rsid w:val="002955DF"/>
    <w:rsid w:val="002A6D44"/>
    <w:rsid w:val="002A76EF"/>
    <w:rsid w:val="002B0FD3"/>
    <w:rsid w:val="002B5517"/>
    <w:rsid w:val="002C439C"/>
    <w:rsid w:val="002D1BC7"/>
    <w:rsid w:val="002D5DFA"/>
    <w:rsid w:val="002E309A"/>
    <w:rsid w:val="00304E1B"/>
    <w:rsid w:val="00322772"/>
    <w:rsid w:val="00330B0F"/>
    <w:rsid w:val="00334395"/>
    <w:rsid w:val="00334DBD"/>
    <w:rsid w:val="0034525B"/>
    <w:rsid w:val="003578DD"/>
    <w:rsid w:val="00364CE1"/>
    <w:rsid w:val="003656B7"/>
    <w:rsid w:val="0036769C"/>
    <w:rsid w:val="003716C0"/>
    <w:rsid w:val="00385F98"/>
    <w:rsid w:val="00387F33"/>
    <w:rsid w:val="0039096F"/>
    <w:rsid w:val="003949E3"/>
    <w:rsid w:val="003A0AA8"/>
    <w:rsid w:val="003B17E5"/>
    <w:rsid w:val="003C7B4E"/>
    <w:rsid w:val="003D19E7"/>
    <w:rsid w:val="003E7C18"/>
    <w:rsid w:val="003F7BAD"/>
    <w:rsid w:val="00426A95"/>
    <w:rsid w:val="00430E89"/>
    <w:rsid w:val="004339E2"/>
    <w:rsid w:val="00434B3E"/>
    <w:rsid w:val="00435984"/>
    <w:rsid w:val="00435D36"/>
    <w:rsid w:val="00447C91"/>
    <w:rsid w:val="0045330F"/>
    <w:rsid w:val="004642C6"/>
    <w:rsid w:val="00467D83"/>
    <w:rsid w:val="00471005"/>
    <w:rsid w:val="00472792"/>
    <w:rsid w:val="00472A5B"/>
    <w:rsid w:val="00473C29"/>
    <w:rsid w:val="00476FB4"/>
    <w:rsid w:val="00492133"/>
    <w:rsid w:val="004962E5"/>
    <w:rsid w:val="004C3357"/>
    <w:rsid w:val="004E54B1"/>
    <w:rsid w:val="004F54EB"/>
    <w:rsid w:val="00500082"/>
    <w:rsid w:val="005014B8"/>
    <w:rsid w:val="00502972"/>
    <w:rsid w:val="00510E3E"/>
    <w:rsid w:val="0051496B"/>
    <w:rsid w:val="00517852"/>
    <w:rsid w:val="0052520E"/>
    <w:rsid w:val="00541E00"/>
    <w:rsid w:val="00542020"/>
    <w:rsid w:val="00553B6F"/>
    <w:rsid w:val="005557B7"/>
    <w:rsid w:val="00556ED6"/>
    <w:rsid w:val="00561232"/>
    <w:rsid w:val="00566947"/>
    <w:rsid w:val="0057595C"/>
    <w:rsid w:val="005778AA"/>
    <w:rsid w:val="00590417"/>
    <w:rsid w:val="00595025"/>
    <w:rsid w:val="005A1D34"/>
    <w:rsid w:val="005C6023"/>
    <w:rsid w:val="005E3FFF"/>
    <w:rsid w:val="005E4D16"/>
    <w:rsid w:val="005F3128"/>
    <w:rsid w:val="0060241B"/>
    <w:rsid w:val="00603F95"/>
    <w:rsid w:val="00612389"/>
    <w:rsid w:val="006213F7"/>
    <w:rsid w:val="00626CD5"/>
    <w:rsid w:val="00644AEC"/>
    <w:rsid w:val="006467E4"/>
    <w:rsid w:val="00650510"/>
    <w:rsid w:val="00655D4D"/>
    <w:rsid w:val="00661363"/>
    <w:rsid w:val="00665EC3"/>
    <w:rsid w:val="00694E7C"/>
    <w:rsid w:val="006A0F88"/>
    <w:rsid w:val="006A21A2"/>
    <w:rsid w:val="006B16A8"/>
    <w:rsid w:val="006B1D75"/>
    <w:rsid w:val="006B1F1C"/>
    <w:rsid w:val="006B3F2B"/>
    <w:rsid w:val="006B483F"/>
    <w:rsid w:val="006B63A7"/>
    <w:rsid w:val="006C191D"/>
    <w:rsid w:val="006C3A76"/>
    <w:rsid w:val="006C5801"/>
    <w:rsid w:val="006C5A3D"/>
    <w:rsid w:val="006D0750"/>
    <w:rsid w:val="006F297B"/>
    <w:rsid w:val="006F493E"/>
    <w:rsid w:val="00700B07"/>
    <w:rsid w:val="00701E98"/>
    <w:rsid w:val="0070381B"/>
    <w:rsid w:val="00703D50"/>
    <w:rsid w:val="00707657"/>
    <w:rsid w:val="00713930"/>
    <w:rsid w:val="00713A61"/>
    <w:rsid w:val="00713DD1"/>
    <w:rsid w:val="00726A76"/>
    <w:rsid w:val="00731C76"/>
    <w:rsid w:val="00732B7F"/>
    <w:rsid w:val="00734DF2"/>
    <w:rsid w:val="00736EE7"/>
    <w:rsid w:val="00741D85"/>
    <w:rsid w:val="00776148"/>
    <w:rsid w:val="00783AB7"/>
    <w:rsid w:val="007A2E1C"/>
    <w:rsid w:val="007B4F28"/>
    <w:rsid w:val="007B545E"/>
    <w:rsid w:val="007D1651"/>
    <w:rsid w:val="007D1C63"/>
    <w:rsid w:val="007D2F89"/>
    <w:rsid w:val="007D4E55"/>
    <w:rsid w:val="007E1D87"/>
    <w:rsid w:val="007E342D"/>
    <w:rsid w:val="007E5444"/>
    <w:rsid w:val="007F318B"/>
    <w:rsid w:val="007F6F78"/>
    <w:rsid w:val="007F70C6"/>
    <w:rsid w:val="0080618A"/>
    <w:rsid w:val="00811322"/>
    <w:rsid w:val="0081167A"/>
    <w:rsid w:val="00821C9B"/>
    <w:rsid w:val="00830092"/>
    <w:rsid w:val="00832A0A"/>
    <w:rsid w:val="008333A8"/>
    <w:rsid w:val="008430AC"/>
    <w:rsid w:val="008521E4"/>
    <w:rsid w:val="00857602"/>
    <w:rsid w:val="00861987"/>
    <w:rsid w:val="0086411B"/>
    <w:rsid w:val="00864AF0"/>
    <w:rsid w:val="008806E4"/>
    <w:rsid w:val="00883AA0"/>
    <w:rsid w:val="00894F8F"/>
    <w:rsid w:val="00896BFB"/>
    <w:rsid w:val="008A1F74"/>
    <w:rsid w:val="008C5476"/>
    <w:rsid w:val="008F0A38"/>
    <w:rsid w:val="008F3850"/>
    <w:rsid w:val="00904ED4"/>
    <w:rsid w:val="00910F3B"/>
    <w:rsid w:val="009119B9"/>
    <w:rsid w:val="00914144"/>
    <w:rsid w:val="00915E18"/>
    <w:rsid w:val="00917B21"/>
    <w:rsid w:val="00917CA3"/>
    <w:rsid w:val="00922B6E"/>
    <w:rsid w:val="00925F41"/>
    <w:rsid w:val="00931781"/>
    <w:rsid w:val="00935648"/>
    <w:rsid w:val="00941567"/>
    <w:rsid w:val="00945CFD"/>
    <w:rsid w:val="0096197D"/>
    <w:rsid w:val="009776B7"/>
    <w:rsid w:val="00980D04"/>
    <w:rsid w:val="009824CE"/>
    <w:rsid w:val="00982744"/>
    <w:rsid w:val="009A1E67"/>
    <w:rsid w:val="009A65F4"/>
    <w:rsid w:val="009B484E"/>
    <w:rsid w:val="009B4944"/>
    <w:rsid w:val="009B6A29"/>
    <w:rsid w:val="009C4547"/>
    <w:rsid w:val="009C55E6"/>
    <w:rsid w:val="009D099A"/>
    <w:rsid w:val="009D64F6"/>
    <w:rsid w:val="009D703D"/>
    <w:rsid w:val="009E115B"/>
    <w:rsid w:val="009E6E09"/>
    <w:rsid w:val="009E7E75"/>
    <w:rsid w:val="009F1CD4"/>
    <w:rsid w:val="00A029FE"/>
    <w:rsid w:val="00A03AFD"/>
    <w:rsid w:val="00A16781"/>
    <w:rsid w:val="00A26749"/>
    <w:rsid w:val="00A31D22"/>
    <w:rsid w:val="00A345D2"/>
    <w:rsid w:val="00A45471"/>
    <w:rsid w:val="00A472C6"/>
    <w:rsid w:val="00A5491E"/>
    <w:rsid w:val="00A6565B"/>
    <w:rsid w:val="00A6626D"/>
    <w:rsid w:val="00A6664E"/>
    <w:rsid w:val="00A66BC4"/>
    <w:rsid w:val="00A72ED0"/>
    <w:rsid w:val="00A817B3"/>
    <w:rsid w:val="00AA0713"/>
    <w:rsid w:val="00AA5E4C"/>
    <w:rsid w:val="00AB3C51"/>
    <w:rsid w:val="00AC1A26"/>
    <w:rsid w:val="00AC21DD"/>
    <w:rsid w:val="00AC7CB2"/>
    <w:rsid w:val="00AD06B0"/>
    <w:rsid w:val="00AD0FCD"/>
    <w:rsid w:val="00AD1F0E"/>
    <w:rsid w:val="00AE0406"/>
    <w:rsid w:val="00AE216D"/>
    <w:rsid w:val="00AE7CD4"/>
    <w:rsid w:val="00AF32CF"/>
    <w:rsid w:val="00B15A3D"/>
    <w:rsid w:val="00B20C9A"/>
    <w:rsid w:val="00B2468F"/>
    <w:rsid w:val="00B30658"/>
    <w:rsid w:val="00B6215F"/>
    <w:rsid w:val="00B6242F"/>
    <w:rsid w:val="00B64EE7"/>
    <w:rsid w:val="00B66F65"/>
    <w:rsid w:val="00B73BCF"/>
    <w:rsid w:val="00B8523C"/>
    <w:rsid w:val="00B85C8C"/>
    <w:rsid w:val="00B901A1"/>
    <w:rsid w:val="00BA5023"/>
    <w:rsid w:val="00BA71D6"/>
    <w:rsid w:val="00BB2736"/>
    <w:rsid w:val="00BC4B05"/>
    <w:rsid w:val="00BC550C"/>
    <w:rsid w:val="00BC6A91"/>
    <w:rsid w:val="00BC76ED"/>
    <w:rsid w:val="00BD2A6E"/>
    <w:rsid w:val="00BE0706"/>
    <w:rsid w:val="00BE2B97"/>
    <w:rsid w:val="00BE58AE"/>
    <w:rsid w:val="00BE6B57"/>
    <w:rsid w:val="00BF0FF9"/>
    <w:rsid w:val="00BF2B6C"/>
    <w:rsid w:val="00C05A0C"/>
    <w:rsid w:val="00C22A90"/>
    <w:rsid w:val="00C43D27"/>
    <w:rsid w:val="00C81136"/>
    <w:rsid w:val="00C92FC6"/>
    <w:rsid w:val="00CA6F49"/>
    <w:rsid w:val="00CC09D0"/>
    <w:rsid w:val="00CF41B1"/>
    <w:rsid w:val="00CF67E4"/>
    <w:rsid w:val="00D05C74"/>
    <w:rsid w:val="00D12011"/>
    <w:rsid w:val="00D15BB2"/>
    <w:rsid w:val="00D23B55"/>
    <w:rsid w:val="00D27D2B"/>
    <w:rsid w:val="00D47BC5"/>
    <w:rsid w:val="00D75A84"/>
    <w:rsid w:val="00D817E7"/>
    <w:rsid w:val="00D84103"/>
    <w:rsid w:val="00D90207"/>
    <w:rsid w:val="00D935EF"/>
    <w:rsid w:val="00DC449B"/>
    <w:rsid w:val="00DC5946"/>
    <w:rsid w:val="00DC7DC5"/>
    <w:rsid w:val="00DD4224"/>
    <w:rsid w:val="00DD63AF"/>
    <w:rsid w:val="00DE14DF"/>
    <w:rsid w:val="00E03611"/>
    <w:rsid w:val="00E1135B"/>
    <w:rsid w:val="00E12EBE"/>
    <w:rsid w:val="00E12ECD"/>
    <w:rsid w:val="00E216E5"/>
    <w:rsid w:val="00E22C6C"/>
    <w:rsid w:val="00E24D52"/>
    <w:rsid w:val="00E254A1"/>
    <w:rsid w:val="00E307A7"/>
    <w:rsid w:val="00E32BA5"/>
    <w:rsid w:val="00E45F1F"/>
    <w:rsid w:val="00E53464"/>
    <w:rsid w:val="00E54BD9"/>
    <w:rsid w:val="00E57256"/>
    <w:rsid w:val="00E7016A"/>
    <w:rsid w:val="00E72687"/>
    <w:rsid w:val="00E80FB8"/>
    <w:rsid w:val="00E860DA"/>
    <w:rsid w:val="00EA34CA"/>
    <w:rsid w:val="00EA36AA"/>
    <w:rsid w:val="00EB2F96"/>
    <w:rsid w:val="00EC69E8"/>
    <w:rsid w:val="00EC72B1"/>
    <w:rsid w:val="00EC7F78"/>
    <w:rsid w:val="00EE7A9F"/>
    <w:rsid w:val="00EF5441"/>
    <w:rsid w:val="00F00774"/>
    <w:rsid w:val="00F16446"/>
    <w:rsid w:val="00F3661F"/>
    <w:rsid w:val="00F3670F"/>
    <w:rsid w:val="00F4463F"/>
    <w:rsid w:val="00F750B0"/>
    <w:rsid w:val="00F75ED1"/>
    <w:rsid w:val="00F80C10"/>
    <w:rsid w:val="00F810D1"/>
    <w:rsid w:val="00F92889"/>
    <w:rsid w:val="00F93BF3"/>
    <w:rsid w:val="00FA0225"/>
    <w:rsid w:val="00FA530D"/>
    <w:rsid w:val="00FB6122"/>
    <w:rsid w:val="00FC27A8"/>
    <w:rsid w:val="00FC438A"/>
    <w:rsid w:val="00FF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0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7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7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2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D37F65-554F-4A30-96CB-610318021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919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10</cp:revision>
  <cp:lastPrinted>2026-02-10T17:14:00Z</cp:lastPrinted>
  <dcterms:created xsi:type="dcterms:W3CDTF">2026-05-12T12:27:00Z</dcterms:created>
  <dcterms:modified xsi:type="dcterms:W3CDTF">2026-05-20T13:52:00Z</dcterms:modified>
</cp:coreProperties>
</file>