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63974203" w14:textId="7E51578D" w:rsidR="00E57256" w:rsidRDefault="003505B8" w:rsidP="009A612A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Presentati oggi il nuovo direttore amministrativo e nuovo direttore sanitario</w:t>
      </w:r>
    </w:p>
    <w:p w14:paraId="1198BA1B" w14:textId="2B285748" w:rsidR="003505B8" w:rsidRDefault="003505B8" w:rsidP="009A612A">
      <w:pPr>
        <w:jc w:val="center"/>
        <w:rPr>
          <w:rFonts w:ascii="Century Gothic" w:hAnsi="Century Gothic"/>
          <w:b/>
          <w:sz w:val="28"/>
          <w:szCs w:val="28"/>
        </w:rPr>
      </w:pPr>
    </w:p>
    <w:p w14:paraId="45A924D8" w14:textId="7066FD8F" w:rsidR="003505B8" w:rsidRPr="009A612A" w:rsidRDefault="003505B8" w:rsidP="009A612A">
      <w:pPr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 xml:space="preserve">Petralia: “Due professionisti di valore che tornano a casa. A loro ho chiesto di aggiungere eccellenza a quella che già abbiamo in </w:t>
      </w:r>
      <w:proofErr w:type="spellStart"/>
      <w:r>
        <w:rPr>
          <w:rFonts w:ascii="Century Gothic" w:hAnsi="Century Gothic"/>
          <w:b/>
          <w:sz w:val="28"/>
          <w:szCs w:val="28"/>
        </w:rPr>
        <w:t>Aoui</w:t>
      </w:r>
      <w:proofErr w:type="spellEnd"/>
      <w:r>
        <w:rPr>
          <w:rFonts w:ascii="Century Gothic" w:hAnsi="Century Gothic"/>
          <w:b/>
          <w:sz w:val="28"/>
          <w:szCs w:val="28"/>
        </w:rPr>
        <w:t>”</w:t>
      </w:r>
    </w:p>
    <w:p w14:paraId="3CCC54B7" w14:textId="77777777" w:rsidR="00E57256" w:rsidRDefault="00E57256" w:rsidP="00E57256"/>
    <w:p w14:paraId="03831C15" w14:textId="77777777" w:rsidR="009440E7" w:rsidRDefault="009440E7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5DAD257" w14:textId="3BB756A0" w:rsidR="00E57256" w:rsidRDefault="00E57256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9440E7">
        <w:rPr>
          <w:rFonts w:ascii="Century Gothic" w:hAnsi="Century Gothic" w:cs="Century Gothic"/>
          <w:kern w:val="2"/>
          <w:sz w:val="24"/>
          <w:szCs w:val="24"/>
        </w:rPr>
        <w:t>3 giugno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 xml:space="preserve"> 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6CF720FB" w14:textId="5FB935D1" w:rsidR="009A612A" w:rsidRDefault="009A612A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F527DD9" w14:textId="3E773D60" w:rsidR="009A612A" w:rsidRDefault="00502DD5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 xml:space="preserve">Il direttore generale Paolo Petralia ha presentato oggi i due nuovi direttori che completano il management della Direzione generale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Verona.</w:t>
      </w:r>
    </w:p>
    <w:p w14:paraId="7F7A6809" w14:textId="15F60B25" w:rsidR="00502DD5" w:rsidRDefault="00502DD5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6D69DC18" w14:textId="1DFBB484" w:rsidR="00502DD5" w:rsidRDefault="00502DD5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 xml:space="preserve">Il nuovo direttore amministrativo è il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dott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Roberto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Sembeni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, vicentino, laureato in Economia a Cà Foscari, Venezia. Il nuovo direttore sanitario è la dott.ssa Marianna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Lorenzoni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>, veronese, laureata in Medicina e Chirurgia all’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Univeristà</w:t>
      </w:r>
      <w:proofErr w:type="spellEnd"/>
      <w:r>
        <w:rPr>
          <w:rFonts w:ascii="Century Gothic" w:hAnsi="Century Gothic" w:cs="Century Gothic"/>
          <w:kern w:val="2"/>
          <w:sz w:val="24"/>
          <w:szCs w:val="24"/>
        </w:rPr>
        <w:t xml:space="preserve"> di Verona, dove si è anche specializzata in Igiene e </w:t>
      </w:r>
      <w:r w:rsidR="00A37F72">
        <w:rPr>
          <w:rFonts w:ascii="Century Gothic" w:hAnsi="Century Gothic" w:cs="Century Gothic"/>
          <w:kern w:val="2"/>
          <w:sz w:val="24"/>
          <w:szCs w:val="24"/>
        </w:rPr>
        <w:t>medicina p</w:t>
      </w:r>
      <w:r>
        <w:rPr>
          <w:rFonts w:ascii="Century Gothic" w:hAnsi="Century Gothic" w:cs="Century Gothic"/>
          <w:kern w:val="2"/>
          <w:sz w:val="24"/>
          <w:szCs w:val="24"/>
        </w:rPr>
        <w:t>reven</w:t>
      </w:r>
      <w:r w:rsidR="00A37F72">
        <w:rPr>
          <w:rFonts w:ascii="Century Gothic" w:hAnsi="Century Gothic" w:cs="Century Gothic"/>
          <w:kern w:val="2"/>
          <w:sz w:val="24"/>
          <w:szCs w:val="24"/>
        </w:rPr>
        <w:t>tiva</w:t>
      </w:r>
      <w:r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20783397" w14:textId="3E5FDFE7" w:rsidR="00A37F72" w:rsidRDefault="00A37F72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7040981" w14:textId="4CCFD390" w:rsidR="00502DD5" w:rsidRDefault="00A37F72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A37F72">
        <w:rPr>
          <w:rFonts w:ascii="Century Gothic" w:hAnsi="Century Gothic" w:cs="Century Gothic"/>
          <w:b/>
          <w:kern w:val="2"/>
          <w:sz w:val="24"/>
          <w:szCs w:val="24"/>
        </w:rPr>
        <w:t xml:space="preserve">Marianna </w:t>
      </w:r>
      <w:proofErr w:type="spellStart"/>
      <w:r w:rsidRPr="00A37F72">
        <w:rPr>
          <w:rFonts w:ascii="Century Gothic" w:hAnsi="Century Gothic" w:cs="Century Gothic"/>
          <w:b/>
          <w:kern w:val="2"/>
          <w:sz w:val="24"/>
          <w:szCs w:val="24"/>
        </w:rPr>
        <w:t>Lorenzoni</w:t>
      </w:r>
      <w:proofErr w:type="spellEnd"/>
      <w:r w:rsidRPr="00A37F72">
        <w:rPr>
          <w:rFonts w:ascii="Century Gothic" w:hAnsi="Century Gothic" w:cs="Century Gothic"/>
          <w:b/>
          <w:kern w:val="2"/>
          <w:sz w:val="24"/>
          <w:szCs w:val="24"/>
        </w:rPr>
        <w:t>, direttore sanitario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r w:rsidRPr="00A37F72">
        <w:rPr>
          <w:rFonts w:ascii="Century Gothic" w:hAnsi="Century Gothic" w:cs="Century Gothic"/>
          <w:kern w:val="2"/>
          <w:sz w:val="24"/>
          <w:szCs w:val="24"/>
        </w:rPr>
        <w:t xml:space="preserve">Veronese, nata a Ronco all’Adige nel 1976. Dopo un periodo trascorso tra Veneto e Lombardia è ritornata nella sua provincia d’origine.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Viene dall’ASST di Mantova dove </w:t>
      </w:r>
      <w:r w:rsidR="00BC32AC">
        <w:rPr>
          <w:rFonts w:ascii="Century Gothic" w:hAnsi="Century Gothic" w:cs="Century Gothic"/>
          <w:kern w:val="2"/>
          <w:sz w:val="24"/>
          <w:szCs w:val="24"/>
        </w:rPr>
        <w:t>ricopriva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a</w:t>
      </w:r>
      <w:r w:rsidR="00BC32AC">
        <w:rPr>
          <w:rFonts w:ascii="Century Gothic" w:hAnsi="Century Gothic" w:cs="Century Gothic"/>
          <w:kern w:val="2"/>
          <w:sz w:val="24"/>
          <w:szCs w:val="24"/>
        </w:rPr>
        <w:t>nalogo ruolo all’ospedale Carlo Poma. Le principali esperienze professionali precedenti sono state a</w:t>
      </w:r>
      <w:r w:rsidRPr="00A37F72">
        <w:rPr>
          <w:rFonts w:ascii="Century Gothic" w:hAnsi="Century Gothic" w:cs="Century Gothic"/>
          <w:kern w:val="2"/>
          <w:sz w:val="24"/>
          <w:szCs w:val="24"/>
        </w:rPr>
        <w:t>ll’ospedale di Feltre</w:t>
      </w:r>
      <w:r w:rsidR="00BC32AC">
        <w:rPr>
          <w:rFonts w:ascii="Century Gothic" w:hAnsi="Century Gothic" w:cs="Century Gothic"/>
          <w:kern w:val="2"/>
          <w:sz w:val="24"/>
          <w:szCs w:val="24"/>
        </w:rPr>
        <w:t>,</w:t>
      </w:r>
      <w:r w:rsidRPr="00A37F72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BC32AC">
        <w:rPr>
          <w:rFonts w:ascii="Century Gothic" w:hAnsi="Century Gothic" w:cs="Century Gothic"/>
          <w:kern w:val="2"/>
          <w:sz w:val="24"/>
          <w:szCs w:val="24"/>
        </w:rPr>
        <w:t xml:space="preserve">dove </w:t>
      </w:r>
      <w:r w:rsidRPr="00A37F72">
        <w:rPr>
          <w:rFonts w:ascii="Century Gothic" w:hAnsi="Century Gothic" w:cs="Century Gothic"/>
          <w:kern w:val="2"/>
          <w:sz w:val="24"/>
          <w:szCs w:val="24"/>
        </w:rPr>
        <w:t xml:space="preserve">ha avuto il primo incarico da </w:t>
      </w:r>
      <w:r w:rsidR="00BC32AC">
        <w:rPr>
          <w:rFonts w:ascii="Century Gothic" w:hAnsi="Century Gothic" w:cs="Century Gothic"/>
          <w:kern w:val="2"/>
          <w:sz w:val="24"/>
          <w:szCs w:val="24"/>
        </w:rPr>
        <w:t>d</w:t>
      </w:r>
      <w:r w:rsidRPr="00A37F72">
        <w:rPr>
          <w:rFonts w:ascii="Century Gothic" w:hAnsi="Century Gothic" w:cs="Century Gothic"/>
          <w:kern w:val="2"/>
          <w:sz w:val="24"/>
          <w:szCs w:val="24"/>
        </w:rPr>
        <w:t>irettore medico di presidio</w:t>
      </w:r>
      <w:r w:rsidR="00BC32AC">
        <w:rPr>
          <w:rFonts w:ascii="Century Gothic" w:hAnsi="Century Gothic" w:cs="Century Gothic"/>
          <w:kern w:val="2"/>
          <w:sz w:val="24"/>
          <w:szCs w:val="24"/>
        </w:rPr>
        <w:t>, e a</w:t>
      </w:r>
      <w:r w:rsidRPr="00A37F72">
        <w:rPr>
          <w:rFonts w:ascii="Century Gothic" w:hAnsi="Century Gothic" w:cs="Century Gothic"/>
          <w:kern w:val="2"/>
          <w:sz w:val="24"/>
          <w:szCs w:val="24"/>
        </w:rPr>
        <w:t xml:space="preserve">gli Spedali Civili di Brescia </w:t>
      </w:r>
      <w:r w:rsidR="00BC32AC">
        <w:rPr>
          <w:rFonts w:ascii="Century Gothic" w:hAnsi="Century Gothic" w:cs="Century Gothic"/>
          <w:kern w:val="2"/>
          <w:sz w:val="24"/>
          <w:szCs w:val="24"/>
        </w:rPr>
        <w:t>dove è stata direttore medico.</w:t>
      </w:r>
    </w:p>
    <w:p w14:paraId="5BF407E3" w14:textId="3BDF81BB" w:rsidR="00BC32AC" w:rsidRDefault="00BC32AC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F0F827C" w14:textId="03E15EB7" w:rsidR="00502DD5" w:rsidRDefault="00BC32AC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BC32AC">
        <w:rPr>
          <w:rFonts w:ascii="Century Gothic" w:hAnsi="Century Gothic" w:cs="Century Gothic"/>
          <w:b/>
          <w:kern w:val="2"/>
          <w:sz w:val="24"/>
          <w:szCs w:val="24"/>
        </w:rPr>
        <w:t xml:space="preserve">Roberto </w:t>
      </w:r>
      <w:proofErr w:type="spellStart"/>
      <w:r w:rsidRPr="00BC32AC">
        <w:rPr>
          <w:rFonts w:ascii="Century Gothic" w:hAnsi="Century Gothic" w:cs="Century Gothic"/>
          <w:b/>
          <w:kern w:val="2"/>
          <w:sz w:val="24"/>
          <w:szCs w:val="24"/>
        </w:rPr>
        <w:t>Sembeni</w:t>
      </w:r>
      <w:proofErr w:type="spellEnd"/>
      <w:r w:rsidRPr="00BC32AC">
        <w:rPr>
          <w:rFonts w:ascii="Century Gothic" w:hAnsi="Century Gothic" w:cs="Century Gothic"/>
          <w:b/>
          <w:kern w:val="2"/>
          <w:sz w:val="24"/>
          <w:szCs w:val="24"/>
        </w:rPr>
        <w:t>, direttore amministrativo</w:t>
      </w:r>
      <w:r>
        <w:rPr>
          <w:rFonts w:ascii="Century Gothic" w:hAnsi="Century Gothic" w:cs="Century Gothic"/>
          <w:kern w:val="2"/>
          <w:sz w:val="24"/>
          <w:szCs w:val="24"/>
        </w:rPr>
        <w:t>. V</w:t>
      </w:r>
      <w:r w:rsidRPr="00BC32AC">
        <w:rPr>
          <w:rFonts w:ascii="Century Gothic" w:hAnsi="Century Gothic" w:cs="Century Gothic"/>
          <w:kern w:val="2"/>
          <w:sz w:val="24"/>
          <w:szCs w:val="24"/>
        </w:rPr>
        <w:t>icentino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dove è nato nel 1962, il direttore amministrativo </w:t>
      </w:r>
      <w:r w:rsidRPr="00BC32AC">
        <w:rPr>
          <w:rFonts w:ascii="Century Gothic" w:hAnsi="Century Gothic" w:cs="Century Gothic"/>
          <w:kern w:val="2"/>
          <w:sz w:val="24"/>
          <w:szCs w:val="24"/>
        </w:rPr>
        <w:t>ha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una competenza maturata in diversi contesti professionali: </w:t>
      </w:r>
      <w:r w:rsidRPr="00BC32AC">
        <w:rPr>
          <w:rFonts w:ascii="Century Gothic" w:hAnsi="Century Gothic" w:cs="Century Gothic"/>
          <w:kern w:val="2"/>
          <w:sz w:val="24"/>
          <w:szCs w:val="24"/>
        </w:rPr>
        <w:t>socio sanitario, sanitario privato e privato accreditato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, e precedentemente anche con ruoli dirigenziali nel settore manifatturiero privato e come imprenditore. Viene dall’Ulss5 Polesana dove ricopriva analogo ruolo di direttore ammnistrativo, incarico già ricoperto anche in </w:t>
      </w:r>
      <w:proofErr w:type="spellStart"/>
      <w:r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="00F11714">
        <w:rPr>
          <w:rFonts w:ascii="Century Gothic" w:hAnsi="Century Gothic" w:cs="Century Gothic"/>
          <w:kern w:val="2"/>
          <w:sz w:val="24"/>
          <w:szCs w:val="24"/>
        </w:rPr>
        <w:t xml:space="preserve">. Nel 2008 è entrato in </w:t>
      </w:r>
      <w:proofErr w:type="spellStart"/>
      <w:r w:rsidR="00F11714">
        <w:rPr>
          <w:rFonts w:ascii="Century Gothic" w:hAnsi="Century Gothic" w:cs="Century Gothic"/>
          <w:kern w:val="2"/>
          <w:sz w:val="24"/>
          <w:szCs w:val="24"/>
        </w:rPr>
        <w:t>Aoui</w:t>
      </w:r>
      <w:proofErr w:type="spellEnd"/>
      <w:r w:rsidR="00F11714">
        <w:rPr>
          <w:rFonts w:ascii="Century Gothic" w:hAnsi="Century Gothic" w:cs="Century Gothic"/>
          <w:kern w:val="2"/>
          <w:sz w:val="24"/>
          <w:szCs w:val="24"/>
        </w:rPr>
        <w:t xml:space="preserve"> Verona</w:t>
      </w:r>
      <w:r w:rsidRPr="00BC32AC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F11714" w:rsidRPr="00F11714">
        <w:rPr>
          <w:rFonts w:ascii="Century Gothic" w:hAnsi="Century Gothic" w:cs="Century Gothic"/>
          <w:kern w:val="2"/>
          <w:sz w:val="24"/>
          <w:szCs w:val="24"/>
        </w:rPr>
        <w:t xml:space="preserve">come direttore </w:t>
      </w:r>
      <w:proofErr w:type="spellStart"/>
      <w:r w:rsidR="00F11714" w:rsidRPr="00F11714">
        <w:rPr>
          <w:rFonts w:ascii="Century Gothic" w:hAnsi="Century Gothic" w:cs="Century Gothic"/>
          <w:kern w:val="2"/>
          <w:sz w:val="24"/>
          <w:szCs w:val="24"/>
        </w:rPr>
        <w:t>Uoc</w:t>
      </w:r>
      <w:proofErr w:type="spellEnd"/>
      <w:r w:rsidR="00F11714" w:rsidRPr="00F11714">
        <w:rPr>
          <w:rFonts w:ascii="Century Gothic" w:hAnsi="Century Gothic" w:cs="Century Gothic"/>
          <w:kern w:val="2"/>
          <w:sz w:val="24"/>
          <w:szCs w:val="24"/>
        </w:rPr>
        <w:t xml:space="preserve"> Contabilità e bilancio, </w:t>
      </w:r>
      <w:r w:rsidR="00F11714">
        <w:rPr>
          <w:rFonts w:ascii="Century Gothic" w:hAnsi="Century Gothic" w:cs="Century Gothic"/>
          <w:kern w:val="2"/>
          <w:sz w:val="24"/>
          <w:szCs w:val="24"/>
        </w:rPr>
        <w:t>partecipando attivamente al</w:t>
      </w:r>
      <w:r w:rsidR="00F11714" w:rsidRPr="00F11714">
        <w:rPr>
          <w:rFonts w:ascii="Century Gothic" w:hAnsi="Century Gothic" w:cs="Century Gothic"/>
          <w:kern w:val="2"/>
          <w:sz w:val="24"/>
          <w:szCs w:val="24"/>
        </w:rPr>
        <w:t xml:space="preserve">le fasi più importanti della crescita </w:t>
      </w:r>
      <w:r w:rsidR="00F11714">
        <w:rPr>
          <w:rFonts w:ascii="Century Gothic" w:hAnsi="Century Gothic" w:cs="Century Gothic"/>
          <w:kern w:val="2"/>
          <w:sz w:val="24"/>
          <w:szCs w:val="24"/>
        </w:rPr>
        <w:t xml:space="preserve">aziendale (dall’integrazione con l’Università. Alla realizzazione del Polo Confortini, l’Ospedale Donna e Bambino e l’Edificio nord di Borgo Roma). </w:t>
      </w:r>
      <w:proofErr w:type="gramStart"/>
      <w:r w:rsidR="003505B8">
        <w:rPr>
          <w:rFonts w:ascii="Century Gothic" w:hAnsi="Century Gothic" w:cs="Century Gothic"/>
          <w:kern w:val="2"/>
          <w:sz w:val="24"/>
          <w:szCs w:val="24"/>
        </w:rPr>
        <w:t>E’</w:t>
      </w:r>
      <w:proofErr w:type="gramEnd"/>
      <w:r w:rsidR="003505B8">
        <w:rPr>
          <w:rFonts w:ascii="Century Gothic" w:hAnsi="Century Gothic" w:cs="Century Gothic"/>
          <w:kern w:val="2"/>
          <w:sz w:val="24"/>
          <w:szCs w:val="24"/>
        </w:rPr>
        <w:t xml:space="preserve"> stato direttore amministrativo</w:t>
      </w:r>
      <w:r w:rsidR="00F11714" w:rsidRPr="00F11714">
        <w:rPr>
          <w:rFonts w:ascii="Century Gothic" w:hAnsi="Century Gothic" w:cs="Century Gothic"/>
          <w:kern w:val="2"/>
          <w:sz w:val="24"/>
          <w:szCs w:val="24"/>
        </w:rPr>
        <w:t xml:space="preserve"> nell'attuale Azienda universitaria territoriale trentina </w:t>
      </w:r>
      <w:r w:rsidR="003505B8">
        <w:rPr>
          <w:rFonts w:ascii="Century Gothic" w:hAnsi="Century Gothic" w:cs="Century Gothic"/>
          <w:kern w:val="2"/>
          <w:sz w:val="24"/>
          <w:szCs w:val="24"/>
        </w:rPr>
        <w:t xml:space="preserve">all’ospedale </w:t>
      </w:r>
      <w:r w:rsidR="00F11714" w:rsidRPr="00F11714">
        <w:rPr>
          <w:rFonts w:ascii="Century Gothic" w:hAnsi="Century Gothic" w:cs="Century Gothic"/>
          <w:kern w:val="2"/>
          <w:sz w:val="24"/>
          <w:szCs w:val="24"/>
        </w:rPr>
        <w:t>Santa Chiara</w:t>
      </w:r>
      <w:r w:rsidR="003505B8"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proofErr w:type="gramStart"/>
      <w:r w:rsidR="003505B8">
        <w:rPr>
          <w:rFonts w:ascii="Century Gothic" w:hAnsi="Century Gothic" w:cs="Century Gothic"/>
          <w:kern w:val="2"/>
          <w:sz w:val="24"/>
          <w:szCs w:val="24"/>
        </w:rPr>
        <w:t>E’</w:t>
      </w:r>
      <w:proofErr w:type="gramEnd"/>
      <w:r w:rsidR="003505B8">
        <w:rPr>
          <w:rFonts w:ascii="Century Gothic" w:hAnsi="Century Gothic" w:cs="Century Gothic"/>
          <w:kern w:val="2"/>
          <w:sz w:val="24"/>
          <w:szCs w:val="24"/>
        </w:rPr>
        <w:t xml:space="preserve"> stato direttore, nel vicentino, di</w:t>
      </w:r>
      <w:r w:rsidRPr="00BC32AC">
        <w:rPr>
          <w:rFonts w:ascii="Century Gothic" w:hAnsi="Century Gothic" w:cs="Century Gothic"/>
          <w:kern w:val="2"/>
          <w:sz w:val="24"/>
          <w:szCs w:val="24"/>
        </w:rPr>
        <w:t xml:space="preserve"> case di riposo</w:t>
      </w:r>
      <w:r w:rsidR="003505B8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Pr="00BC32AC">
        <w:rPr>
          <w:rFonts w:ascii="Century Gothic" w:hAnsi="Century Gothic" w:cs="Century Gothic"/>
          <w:kern w:val="2"/>
          <w:sz w:val="24"/>
          <w:szCs w:val="24"/>
        </w:rPr>
        <w:t>di un gr</w:t>
      </w:r>
      <w:r w:rsidR="003505B8">
        <w:rPr>
          <w:rFonts w:ascii="Century Gothic" w:hAnsi="Century Gothic" w:cs="Century Gothic"/>
          <w:kern w:val="2"/>
          <w:sz w:val="24"/>
          <w:szCs w:val="24"/>
        </w:rPr>
        <w:t>ande</w:t>
      </w:r>
      <w:r w:rsidRPr="00BC32AC">
        <w:rPr>
          <w:rFonts w:ascii="Century Gothic" w:hAnsi="Century Gothic" w:cs="Century Gothic"/>
          <w:kern w:val="2"/>
          <w:sz w:val="24"/>
          <w:szCs w:val="24"/>
        </w:rPr>
        <w:t xml:space="preserve"> centro diagnostico e direttore amministrativo di </w:t>
      </w:r>
      <w:r w:rsidR="003505B8">
        <w:rPr>
          <w:rFonts w:ascii="Century Gothic" w:hAnsi="Century Gothic" w:cs="Century Gothic"/>
          <w:kern w:val="2"/>
          <w:sz w:val="24"/>
          <w:szCs w:val="24"/>
        </w:rPr>
        <w:t xml:space="preserve">una </w:t>
      </w:r>
      <w:r w:rsidRPr="00BC32AC">
        <w:rPr>
          <w:rFonts w:ascii="Century Gothic" w:hAnsi="Century Gothic" w:cs="Century Gothic"/>
          <w:kern w:val="2"/>
          <w:sz w:val="24"/>
          <w:szCs w:val="24"/>
        </w:rPr>
        <w:t xml:space="preserve">clinica privata. </w:t>
      </w:r>
    </w:p>
    <w:p w14:paraId="57B55483" w14:textId="77777777" w:rsidR="00502DD5" w:rsidRDefault="00502DD5" w:rsidP="00E57256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4F066EA8" w14:textId="55F13BE2" w:rsidR="00C351E3" w:rsidRDefault="00502DD5" w:rsidP="00502DD5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502DD5">
        <w:rPr>
          <w:rFonts w:ascii="Century Gothic" w:hAnsi="Century Gothic" w:cs="Century Gothic"/>
          <w:b/>
          <w:kern w:val="2"/>
          <w:sz w:val="24"/>
          <w:szCs w:val="24"/>
        </w:rPr>
        <w:t xml:space="preserve">Paolo Petralia, Dg </w:t>
      </w:r>
      <w:proofErr w:type="spellStart"/>
      <w:r w:rsidRPr="00502DD5">
        <w:rPr>
          <w:rFonts w:ascii="Century Gothic" w:hAnsi="Century Gothic" w:cs="Century Gothic"/>
          <w:b/>
          <w:kern w:val="2"/>
          <w:sz w:val="24"/>
          <w:szCs w:val="24"/>
        </w:rPr>
        <w:t>Aoui</w:t>
      </w:r>
      <w:proofErr w:type="spellEnd"/>
      <w:r w:rsidRPr="00502DD5">
        <w:rPr>
          <w:rFonts w:ascii="Century Gothic" w:hAnsi="Century Gothic" w:cs="Century Gothic"/>
          <w:b/>
          <w:kern w:val="2"/>
          <w:sz w:val="24"/>
          <w:szCs w:val="24"/>
        </w:rPr>
        <w:t xml:space="preserve"> Verona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: “Oggi 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è una giornata importante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perché presentiamo due</w:t>
      </w:r>
      <w:r w:rsidR="00C351E3" w:rsidRPr="00C351E3">
        <w:rPr>
          <w:rFonts w:ascii="Century Gothic" w:hAnsi="Century Gothic" w:cs="Century Gothic"/>
          <w:kern w:val="2"/>
          <w:sz w:val="24"/>
          <w:szCs w:val="24"/>
        </w:rPr>
        <w:t xml:space="preserve"> professionisti di valore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, due</w:t>
      </w:r>
      <w:r w:rsidR="00C351E3" w:rsidRPr="00C351E3">
        <w:rPr>
          <w:rFonts w:ascii="Century Gothic" w:hAnsi="Century Gothic" w:cs="Century Gothic"/>
          <w:kern w:val="2"/>
          <w:sz w:val="24"/>
          <w:szCs w:val="24"/>
        </w:rPr>
        <w:t xml:space="preserve"> persone che meritano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C351E3" w:rsidRPr="00C351E3">
        <w:rPr>
          <w:rFonts w:ascii="Century Gothic" w:hAnsi="Century Gothic" w:cs="Century Gothic"/>
          <w:kern w:val="2"/>
          <w:sz w:val="24"/>
          <w:szCs w:val="24"/>
        </w:rPr>
        <w:t xml:space="preserve">di essere in </w:t>
      </w:r>
      <w:r w:rsidR="00C351E3" w:rsidRPr="00C351E3">
        <w:rPr>
          <w:rFonts w:ascii="Century Gothic" w:hAnsi="Century Gothic" w:cs="Century Gothic"/>
          <w:kern w:val="2"/>
          <w:sz w:val="24"/>
          <w:szCs w:val="24"/>
        </w:rPr>
        <w:lastRenderedPageBreak/>
        <w:t>questa azienda prestigiosa per la loro esperienza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 xml:space="preserve"> e </w:t>
      </w:r>
      <w:r w:rsidR="00C351E3" w:rsidRPr="00C351E3">
        <w:rPr>
          <w:rFonts w:ascii="Century Gothic" w:hAnsi="Century Gothic" w:cs="Century Gothic"/>
          <w:kern w:val="2"/>
          <w:sz w:val="24"/>
          <w:szCs w:val="24"/>
        </w:rPr>
        <w:t>la loro competenza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. Per quanto mi riguarda, ho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 avuto il piacere di poter scegliere totalmente in libertà e pienezza di valutazioni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 xml:space="preserve">, 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>prende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 xml:space="preserve">ndo 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il tempo 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necessario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. 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I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l primo dato che voglio evidenziare 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è che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 parlando di professionisti bisogna mettere in campo esperienze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e competenze, ma anche 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che sono due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 persone di valore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 xml:space="preserve"> con un bagaglio molto significativo 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>dal punto di vista dell'umanità e delle attitudini a questo mestiere</w:t>
      </w:r>
      <w:r w:rsidR="00C351E3">
        <w:rPr>
          <w:rFonts w:ascii="Century Gothic" w:hAnsi="Century Gothic" w:cs="Century Gothic"/>
          <w:kern w:val="2"/>
          <w:sz w:val="24"/>
          <w:szCs w:val="24"/>
        </w:rPr>
        <w:t>. P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er me questo rappresenta il giusto bilanciamento </w:t>
      </w:r>
      <w:r w:rsidR="00A37F72">
        <w:rPr>
          <w:rFonts w:ascii="Century Gothic" w:hAnsi="Century Gothic" w:cs="Century Gothic"/>
          <w:kern w:val="2"/>
          <w:sz w:val="24"/>
          <w:szCs w:val="24"/>
        </w:rPr>
        <w:t>in</w:t>
      </w:r>
      <w:r w:rsidRPr="00502DD5">
        <w:rPr>
          <w:rFonts w:ascii="Century Gothic" w:hAnsi="Century Gothic" w:cs="Century Gothic"/>
          <w:kern w:val="2"/>
          <w:sz w:val="24"/>
          <w:szCs w:val="24"/>
        </w:rPr>
        <w:t xml:space="preserve"> quello che deve essere un direttore: una persona di valore ma un uomo e una donna di sensibilità e di capacità relazionale.</w:t>
      </w:r>
    </w:p>
    <w:p w14:paraId="35BC551C" w14:textId="3A1A3908" w:rsidR="00502DD5" w:rsidRDefault="00A37F72" w:rsidP="00502DD5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E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ntrambi hanno preso servizio nei giorni scorsi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e ho voluto, 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>significativamente</w:t>
      </w:r>
      <w:r>
        <w:rPr>
          <w:rFonts w:ascii="Century Gothic" w:hAnsi="Century Gothic" w:cs="Century Gothic"/>
          <w:kern w:val="2"/>
          <w:sz w:val="24"/>
          <w:szCs w:val="24"/>
        </w:rPr>
        <w:t>, presentarli oggi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kern w:val="2"/>
          <w:sz w:val="24"/>
          <w:szCs w:val="24"/>
        </w:rPr>
        <w:t>perché nel pomeriggio si insedia il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primo </w:t>
      </w:r>
      <w:r>
        <w:rPr>
          <w:rFonts w:ascii="Century Gothic" w:hAnsi="Century Gothic" w:cs="Century Gothic"/>
          <w:kern w:val="2"/>
          <w:sz w:val="24"/>
          <w:szCs w:val="24"/>
        </w:rPr>
        <w:t>C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>ollegio di direzione</w:t>
      </w:r>
      <w:r>
        <w:rPr>
          <w:rFonts w:ascii="Century Gothic" w:hAnsi="Century Gothic" w:cs="Century Gothic"/>
          <w:kern w:val="2"/>
          <w:sz w:val="24"/>
          <w:szCs w:val="24"/>
        </w:rPr>
        <w:t>. P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>artiamo tutti insieme</w:t>
      </w:r>
      <w:r>
        <w:rPr>
          <w:rFonts w:ascii="Century Gothic" w:hAnsi="Century Gothic" w:cs="Century Gothic"/>
          <w:kern w:val="2"/>
          <w:sz w:val="24"/>
          <w:szCs w:val="24"/>
        </w:rPr>
        <w:t>, dove ‘insieme’ è l’avverbio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che </w:t>
      </w:r>
      <w:r>
        <w:rPr>
          <w:rFonts w:ascii="Century Gothic" w:hAnsi="Century Gothic" w:cs="Century Gothic"/>
          <w:kern w:val="2"/>
          <w:sz w:val="24"/>
          <w:szCs w:val="24"/>
        </w:rPr>
        <w:t>per me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kern w:val="2"/>
          <w:sz w:val="24"/>
          <w:szCs w:val="24"/>
        </w:rPr>
        <w:t>indica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>
        <w:rPr>
          <w:rFonts w:ascii="Century Gothic" w:hAnsi="Century Gothic" w:cs="Century Gothic"/>
          <w:kern w:val="2"/>
          <w:sz w:val="24"/>
          <w:szCs w:val="24"/>
        </w:rPr>
        <w:t>il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contesto</w:t>
      </w:r>
      <w:r>
        <w:rPr>
          <w:rFonts w:ascii="Century Gothic" w:hAnsi="Century Gothic" w:cs="Century Gothic"/>
          <w:kern w:val="2"/>
          <w:sz w:val="24"/>
          <w:szCs w:val="24"/>
        </w:rPr>
        <w:t>, la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motivazione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e la 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>traiettoria</w:t>
      </w:r>
      <w:r>
        <w:rPr>
          <w:rFonts w:ascii="Century Gothic" w:hAnsi="Century Gothic" w:cs="Century Gothic"/>
          <w:kern w:val="2"/>
          <w:sz w:val="24"/>
          <w:szCs w:val="24"/>
        </w:rPr>
        <w:t>. Q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uesta è una squadra, a loro ho chiesto di essere membri parte attiva di un equipaggio </w:t>
      </w:r>
      <w:r>
        <w:rPr>
          <w:rFonts w:ascii="Century Gothic" w:hAnsi="Century Gothic" w:cs="Century Gothic"/>
          <w:kern w:val="2"/>
          <w:sz w:val="24"/>
          <w:szCs w:val="24"/>
        </w:rPr>
        <w:t>d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ella stessa barca </w:t>
      </w:r>
      <w:r>
        <w:rPr>
          <w:rFonts w:ascii="Century Gothic" w:hAnsi="Century Gothic" w:cs="Century Gothic"/>
          <w:kern w:val="2"/>
          <w:sz w:val="24"/>
          <w:szCs w:val="24"/>
        </w:rPr>
        <w:t>che va nella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stessa direzione. </w:t>
      </w:r>
      <w:r>
        <w:rPr>
          <w:rFonts w:ascii="Century Gothic" w:hAnsi="Century Gothic" w:cs="Century Gothic"/>
          <w:kern w:val="2"/>
          <w:sz w:val="24"/>
          <w:szCs w:val="24"/>
        </w:rPr>
        <w:t>R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>emeremo sempre e comunque nella stessa traiettoria sulla stessa rotta perché insieme vogliamo costruire un'</w:t>
      </w:r>
      <w:r>
        <w:rPr>
          <w:rFonts w:ascii="Century Gothic" w:hAnsi="Century Gothic" w:cs="Century Gothic"/>
          <w:kern w:val="2"/>
          <w:sz w:val="24"/>
          <w:szCs w:val="24"/>
        </w:rPr>
        <w:t>A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zienda che </w:t>
      </w:r>
      <w:r>
        <w:rPr>
          <w:rFonts w:ascii="Century Gothic" w:hAnsi="Century Gothic" w:cs="Century Gothic"/>
          <w:kern w:val="2"/>
          <w:sz w:val="24"/>
          <w:szCs w:val="24"/>
        </w:rPr>
        <w:t>aggiunge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ancora eccellenza all'eccellenza che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già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 xml:space="preserve"> ha. L’ho detto il primo giorno entrando in questa splendida realtà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>di prestigi</w:t>
      </w:r>
      <w:r>
        <w:rPr>
          <w:rFonts w:ascii="Century Gothic" w:hAnsi="Century Gothic" w:cs="Century Gothic"/>
          <w:kern w:val="2"/>
          <w:sz w:val="24"/>
          <w:szCs w:val="24"/>
        </w:rPr>
        <w:t>o. I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>l nostro impegno e quello che chiedo loro è di continuare a restituire e a costruire eccellenza alla nostra eccellenza</w:t>
      </w:r>
      <w:r>
        <w:rPr>
          <w:rFonts w:ascii="Century Gothic" w:hAnsi="Century Gothic" w:cs="Century Gothic"/>
          <w:kern w:val="2"/>
          <w:sz w:val="24"/>
          <w:szCs w:val="24"/>
        </w:rPr>
        <w:t>”</w:t>
      </w:r>
      <w:r w:rsidR="00502DD5" w:rsidRPr="00502DD5">
        <w:rPr>
          <w:rFonts w:ascii="Century Gothic" w:hAnsi="Century Gothic" w:cs="Century Gothic"/>
          <w:kern w:val="2"/>
          <w:sz w:val="24"/>
          <w:szCs w:val="24"/>
        </w:rPr>
        <w:t>. </w:t>
      </w:r>
    </w:p>
    <w:p w14:paraId="1B0AB8E8" w14:textId="05645D53" w:rsidR="003505B8" w:rsidRDefault="003505B8" w:rsidP="00502DD5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65CDFBD" w14:textId="3D7D4D5F" w:rsidR="003505B8" w:rsidRPr="002F209A" w:rsidRDefault="002F209A" w:rsidP="002F209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2F209A">
        <w:rPr>
          <w:rFonts w:ascii="Century Gothic" w:hAnsi="Century Gothic" w:cs="Century Gothic"/>
          <w:b/>
          <w:kern w:val="2"/>
          <w:sz w:val="24"/>
          <w:szCs w:val="24"/>
        </w:rPr>
        <w:t xml:space="preserve">Marianna </w:t>
      </w:r>
      <w:proofErr w:type="spellStart"/>
      <w:r w:rsidRPr="002F209A">
        <w:rPr>
          <w:rFonts w:ascii="Century Gothic" w:hAnsi="Century Gothic" w:cs="Century Gothic"/>
          <w:b/>
          <w:kern w:val="2"/>
          <w:sz w:val="24"/>
          <w:szCs w:val="24"/>
        </w:rPr>
        <w:t>Lorenzoni</w:t>
      </w:r>
      <w:proofErr w:type="spellEnd"/>
      <w:r w:rsidR="000E0858">
        <w:rPr>
          <w:rFonts w:ascii="Century Gothic" w:hAnsi="Century Gothic" w:cs="Century Gothic"/>
          <w:b/>
          <w:kern w:val="2"/>
          <w:sz w:val="24"/>
          <w:szCs w:val="24"/>
        </w:rPr>
        <w:t>, nuovo d</w:t>
      </w:r>
      <w:r>
        <w:rPr>
          <w:rFonts w:ascii="Century Gothic" w:hAnsi="Century Gothic" w:cs="Century Gothic"/>
          <w:b/>
          <w:kern w:val="2"/>
          <w:sz w:val="24"/>
          <w:szCs w:val="24"/>
        </w:rPr>
        <w:t xml:space="preserve">irettore sanitario </w:t>
      </w:r>
      <w:proofErr w:type="spellStart"/>
      <w:r>
        <w:rPr>
          <w:rFonts w:ascii="Century Gothic" w:hAnsi="Century Gothic" w:cs="Century Gothic"/>
          <w:b/>
          <w:kern w:val="2"/>
          <w:sz w:val="24"/>
          <w:szCs w:val="24"/>
        </w:rPr>
        <w:t>Aoui</w:t>
      </w:r>
      <w:proofErr w:type="spellEnd"/>
      <w:r w:rsidRPr="002F209A">
        <w:rPr>
          <w:rFonts w:ascii="Century Gothic" w:hAnsi="Century Gothic" w:cs="Century Gothic"/>
          <w:b/>
          <w:kern w:val="2"/>
          <w:sz w:val="24"/>
          <w:szCs w:val="24"/>
        </w:rPr>
        <w:t>: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 xml:space="preserve"> “Questo incarico per me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 significa tornare a casa. Il di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 xml:space="preserve">rettore 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generale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ci ha già dato l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’indicazione verso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l'ecc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ellenza. Questa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passa dalle mani e dagli occhi dei nostri operato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ri, che sono le vere eccellenze: 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medici, infermieri,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tecnici e amministrativi. Tutte figure che compiono un lavoro che io chiamo invisibile, ma che qualora non ci fosse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ro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l’Azienda non potrebbe andare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avanti. Per me è important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e valorizzare le risorse umane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perché il valore e il patrimonio di un'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>A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zienda è dato proprio dalle risorse umane. Dalle risorse umane far emergere le eccellenze di questo ospedale, perché le due strutture, di Borgo Trento e Borgo Roma, per noi veronesi, per me veronese, rappresentano il passato, il presente, ma anche il futuro.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 Abbiamo il dovere di custodirle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 xml:space="preserve"> e di fare ogni giorno un pezzettino di bene per 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>crescere</w:t>
      </w:r>
      <w:r>
        <w:rPr>
          <w:rFonts w:ascii="Century Gothic" w:hAnsi="Century Gothic" w:cs="Century Gothic"/>
          <w:kern w:val="2"/>
          <w:sz w:val="24"/>
          <w:szCs w:val="24"/>
        </w:rPr>
        <w:t>”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32F5D469" w14:textId="434E1245" w:rsidR="002F209A" w:rsidRDefault="002F209A" w:rsidP="002F209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1B16573F" w14:textId="5276F48F" w:rsidR="00502DD5" w:rsidRPr="002F209A" w:rsidRDefault="002F209A" w:rsidP="002F209A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2F209A">
        <w:rPr>
          <w:rFonts w:ascii="Century Gothic" w:hAnsi="Century Gothic" w:cs="Century Gothic"/>
          <w:b/>
          <w:kern w:val="2"/>
          <w:sz w:val="24"/>
          <w:szCs w:val="24"/>
        </w:rPr>
        <w:t>Robe</w:t>
      </w:r>
      <w:r w:rsidR="000E0858">
        <w:rPr>
          <w:rFonts w:ascii="Century Gothic" w:hAnsi="Century Gothic" w:cs="Century Gothic"/>
          <w:b/>
          <w:kern w:val="2"/>
          <w:sz w:val="24"/>
          <w:szCs w:val="24"/>
        </w:rPr>
        <w:t xml:space="preserve">rto </w:t>
      </w:r>
      <w:proofErr w:type="spellStart"/>
      <w:r w:rsidR="000E0858">
        <w:rPr>
          <w:rFonts w:ascii="Century Gothic" w:hAnsi="Century Gothic" w:cs="Century Gothic"/>
          <w:b/>
          <w:kern w:val="2"/>
          <w:sz w:val="24"/>
          <w:szCs w:val="24"/>
        </w:rPr>
        <w:t>Sembeni</w:t>
      </w:r>
      <w:proofErr w:type="spellEnd"/>
      <w:r w:rsidR="000E0858">
        <w:rPr>
          <w:rFonts w:ascii="Century Gothic" w:hAnsi="Century Gothic" w:cs="Century Gothic"/>
          <w:b/>
          <w:kern w:val="2"/>
          <w:sz w:val="24"/>
          <w:szCs w:val="24"/>
        </w:rPr>
        <w:t>, nuovo d</w:t>
      </w:r>
      <w:r w:rsidRPr="002F209A">
        <w:rPr>
          <w:rFonts w:ascii="Century Gothic" w:hAnsi="Century Gothic" w:cs="Century Gothic"/>
          <w:b/>
          <w:kern w:val="2"/>
          <w:sz w:val="24"/>
          <w:szCs w:val="24"/>
        </w:rPr>
        <w:t xml:space="preserve">irettore </w:t>
      </w:r>
      <w:r>
        <w:rPr>
          <w:rFonts w:ascii="Century Gothic" w:hAnsi="Century Gothic" w:cs="Century Gothic"/>
          <w:b/>
          <w:kern w:val="2"/>
          <w:sz w:val="24"/>
          <w:szCs w:val="24"/>
        </w:rPr>
        <w:t>a</w:t>
      </w:r>
      <w:r w:rsidRPr="002F209A">
        <w:rPr>
          <w:rFonts w:ascii="Century Gothic" w:hAnsi="Century Gothic" w:cs="Century Gothic"/>
          <w:b/>
          <w:kern w:val="2"/>
          <w:sz w:val="24"/>
          <w:szCs w:val="24"/>
        </w:rPr>
        <w:t>mministrativo: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“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 xml:space="preserve">Rientrare a Verona è anche per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me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 xml:space="preserve">rientrare in quella che considero casa, professionalmente parlando, 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ringrazio il direttore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Petralia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 per avermi scelto.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Ho la fortuna e il piacere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di ritornare in questa Azienda. Lo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dico con orgoglio perché a me ha dato molto e anch'io h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o dato 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tutto.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Qui ho investito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sicuramente gl</w:t>
      </w:r>
      <w:r w:rsidR="000E0858">
        <w:rPr>
          <w:rFonts w:ascii="Century Gothic" w:hAnsi="Century Gothic" w:cs="Century Gothic"/>
          <w:kern w:val="2"/>
          <w:sz w:val="24"/>
          <w:szCs w:val="24"/>
        </w:rPr>
        <w:t xml:space="preserve">i anni più belli della mia vita professionale, con 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energia e capacità</w:t>
      </w:r>
      <w:bookmarkStart w:id="0" w:name="_GoBack"/>
      <w:bookmarkEnd w:id="0"/>
      <w:r>
        <w:rPr>
          <w:rFonts w:ascii="Century Gothic" w:hAnsi="Century Gothic" w:cs="Century Gothic"/>
          <w:kern w:val="2"/>
          <w:sz w:val="24"/>
          <w:szCs w:val="24"/>
        </w:rPr>
        <w:t>”</w:t>
      </w:r>
      <w:r w:rsidRPr="002F209A">
        <w:rPr>
          <w:rFonts w:ascii="Century Gothic" w:hAnsi="Century Gothic" w:cs="Century Gothic"/>
          <w:kern w:val="2"/>
          <w:sz w:val="24"/>
          <w:szCs w:val="24"/>
        </w:rPr>
        <w:t>.</w:t>
      </w:r>
    </w:p>
    <w:sectPr w:rsidR="00502DD5" w:rsidRPr="002F209A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EE89CE" w14:textId="77777777" w:rsidR="0081007D" w:rsidRDefault="0081007D">
      <w:r>
        <w:separator/>
      </w:r>
    </w:p>
  </w:endnote>
  <w:endnote w:type="continuationSeparator" w:id="0">
    <w:p w14:paraId="66429672" w14:textId="77777777" w:rsidR="0081007D" w:rsidRDefault="00810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81007D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66298075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0E0858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E1FAC7" w14:textId="77777777" w:rsidR="0081007D" w:rsidRDefault="0081007D">
      <w:r>
        <w:separator/>
      </w:r>
    </w:p>
  </w:footnote>
  <w:footnote w:type="continuationSeparator" w:id="0">
    <w:p w14:paraId="3E3B8C0C" w14:textId="77777777" w:rsidR="0081007D" w:rsidRDefault="008100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2B3581"/>
    <w:multiLevelType w:val="multilevel"/>
    <w:tmpl w:val="C70001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63AF"/>
    <w:rsid w:val="00005E90"/>
    <w:rsid w:val="00016F15"/>
    <w:rsid w:val="000337FB"/>
    <w:rsid w:val="000446CC"/>
    <w:rsid w:val="00044B43"/>
    <w:rsid w:val="00052B8C"/>
    <w:rsid w:val="00071B73"/>
    <w:rsid w:val="0007666E"/>
    <w:rsid w:val="00076CA5"/>
    <w:rsid w:val="000972EB"/>
    <w:rsid w:val="000A5B85"/>
    <w:rsid w:val="000B2E1D"/>
    <w:rsid w:val="000B2EB4"/>
    <w:rsid w:val="000D1844"/>
    <w:rsid w:val="000E0858"/>
    <w:rsid w:val="000F4393"/>
    <w:rsid w:val="000F5FA6"/>
    <w:rsid w:val="000F75FE"/>
    <w:rsid w:val="001074C9"/>
    <w:rsid w:val="00126DB0"/>
    <w:rsid w:val="001310F9"/>
    <w:rsid w:val="00131701"/>
    <w:rsid w:val="00131B5A"/>
    <w:rsid w:val="00135077"/>
    <w:rsid w:val="00142FEC"/>
    <w:rsid w:val="00150CB8"/>
    <w:rsid w:val="00163EF3"/>
    <w:rsid w:val="001B222B"/>
    <w:rsid w:val="001B3A4C"/>
    <w:rsid w:val="001C1E8B"/>
    <w:rsid w:val="001C4E07"/>
    <w:rsid w:val="001D6619"/>
    <w:rsid w:val="001E6E94"/>
    <w:rsid w:val="001F1BD0"/>
    <w:rsid w:val="001F2E51"/>
    <w:rsid w:val="00220E80"/>
    <w:rsid w:val="00232800"/>
    <w:rsid w:val="0026507D"/>
    <w:rsid w:val="002808A4"/>
    <w:rsid w:val="00281D76"/>
    <w:rsid w:val="002955DF"/>
    <w:rsid w:val="002A6D44"/>
    <w:rsid w:val="002B5517"/>
    <w:rsid w:val="002D1BC7"/>
    <w:rsid w:val="002F209A"/>
    <w:rsid w:val="00304E1B"/>
    <w:rsid w:val="00322772"/>
    <w:rsid w:val="00330B0F"/>
    <w:rsid w:val="00334B54"/>
    <w:rsid w:val="00334DBD"/>
    <w:rsid w:val="0034525B"/>
    <w:rsid w:val="003505B8"/>
    <w:rsid w:val="003578DD"/>
    <w:rsid w:val="003656B7"/>
    <w:rsid w:val="0036769C"/>
    <w:rsid w:val="00385F98"/>
    <w:rsid w:val="00387F33"/>
    <w:rsid w:val="0039096F"/>
    <w:rsid w:val="003949E3"/>
    <w:rsid w:val="003B327F"/>
    <w:rsid w:val="003C7B4E"/>
    <w:rsid w:val="003F7BAD"/>
    <w:rsid w:val="004339E2"/>
    <w:rsid w:val="00434B3E"/>
    <w:rsid w:val="00435984"/>
    <w:rsid w:val="00435D36"/>
    <w:rsid w:val="00447C91"/>
    <w:rsid w:val="00467D83"/>
    <w:rsid w:val="00471005"/>
    <w:rsid w:val="00472792"/>
    <w:rsid w:val="004727FC"/>
    <w:rsid w:val="00472A5B"/>
    <w:rsid w:val="00473C29"/>
    <w:rsid w:val="004962E5"/>
    <w:rsid w:val="004E54B1"/>
    <w:rsid w:val="00500082"/>
    <w:rsid w:val="005014B8"/>
    <w:rsid w:val="00502DD5"/>
    <w:rsid w:val="00510E3E"/>
    <w:rsid w:val="0051496B"/>
    <w:rsid w:val="00542020"/>
    <w:rsid w:val="005557B7"/>
    <w:rsid w:val="00556ED6"/>
    <w:rsid w:val="00561232"/>
    <w:rsid w:val="00566947"/>
    <w:rsid w:val="005778AA"/>
    <w:rsid w:val="00590417"/>
    <w:rsid w:val="00595025"/>
    <w:rsid w:val="005A1D34"/>
    <w:rsid w:val="005C6023"/>
    <w:rsid w:val="005E4D16"/>
    <w:rsid w:val="005F3128"/>
    <w:rsid w:val="0060241B"/>
    <w:rsid w:val="00603F95"/>
    <w:rsid w:val="00625281"/>
    <w:rsid w:val="00644AEC"/>
    <w:rsid w:val="006467E4"/>
    <w:rsid w:val="00650510"/>
    <w:rsid w:val="00655D4D"/>
    <w:rsid w:val="00661363"/>
    <w:rsid w:val="00665EC3"/>
    <w:rsid w:val="00693D4C"/>
    <w:rsid w:val="006A0F88"/>
    <w:rsid w:val="006A21A2"/>
    <w:rsid w:val="006B1D75"/>
    <w:rsid w:val="006B3F2B"/>
    <w:rsid w:val="006B63A7"/>
    <w:rsid w:val="006C191D"/>
    <w:rsid w:val="006C3A76"/>
    <w:rsid w:val="006C5801"/>
    <w:rsid w:val="006C5A3D"/>
    <w:rsid w:val="006E5EFB"/>
    <w:rsid w:val="006F297B"/>
    <w:rsid w:val="00700B07"/>
    <w:rsid w:val="007014A1"/>
    <w:rsid w:val="00701E98"/>
    <w:rsid w:val="0070381B"/>
    <w:rsid w:val="00703D50"/>
    <w:rsid w:val="00707657"/>
    <w:rsid w:val="00713A61"/>
    <w:rsid w:val="00713DD1"/>
    <w:rsid w:val="007169B2"/>
    <w:rsid w:val="00726A76"/>
    <w:rsid w:val="00731C76"/>
    <w:rsid w:val="00732A82"/>
    <w:rsid w:val="00732B7F"/>
    <w:rsid w:val="00736EE7"/>
    <w:rsid w:val="00741D85"/>
    <w:rsid w:val="00783AB7"/>
    <w:rsid w:val="007A2E1C"/>
    <w:rsid w:val="007B545E"/>
    <w:rsid w:val="007D1651"/>
    <w:rsid w:val="007D1C63"/>
    <w:rsid w:val="007D2F89"/>
    <w:rsid w:val="007E342D"/>
    <w:rsid w:val="007E5444"/>
    <w:rsid w:val="007F318B"/>
    <w:rsid w:val="007F70C6"/>
    <w:rsid w:val="00802EAA"/>
    <w:rsid w:val="0080618A"/>
    <w:rsid w:val="0081007D"/>
    <w:rsid w:val="00811322"/>
    <w:rsid w:val="0081167A"/>
    <w:rsid w:val="00821C9B"/>
    <w:rsid w:val="008252D0"/>
    <w:rsid w:val="00832A0A"/>
    <w:rsid w:val="008333A8"/>
    <w:rsid w:val="008430AC"/>
    <w:rsid w:val="008521E4"/>
    <w:rsid w:val="00861987"/>
    <w:rsid w:val="0086411B"/>
    <w:rsid w:val="00864AF0"/>
    <w:rsid w:val="0087422B"/>
    <w:rsid w:val="00894F8F"/>
    <w:rsid w:val="008F0A38"/>
    <w:rsid w:val="00904ED4"/>
    <w:rsid w:val="00910F3B"/>
    <w:rsid w:val="00914144"/>
    <w:rsid w:val="00917CA3"/>
    <w:rsid w:val="00922B6E"/>
    <w:rsid w:val="00925F41"/>
    <w:rsid w:val="00931781"/>
    <w:rsid w:val="00941567"/>
    <w:rsid w:val="009440E7"/>
    <w:rsid w:val="0096197D"/>
    <w:rsid w:val="009824CE"/>
    <w:rsid w:val="009A1E67"/>
    <w:rsid w:val="009A612A"/>
    <w:rsid w:val="009A65F4"/>
    <w:rsid w:val="009B0EBC"/>
    <w:rsid w:val="009B4944"/>
    <w:rsid w:val="009B6A29"/>
    <w:rsid w:val="009C4547"/>
    <w:rsid w:val="009C55E6"/>
    <w:rsid w:val="009D64F6"/>
    <w:rsid w:val="009D703D"/>
    <w:rsid w:val="009F1CD4"/>
    <w:rsid w:val="00A03AFD"/>
    <w:rsid w:val="00A212E2"/>
    <w:rsid w:val="00A26749"/>
    <w:rsid w:val="00A37F72"/>
    <w:rsid w:val="00A45471"/>
    <w:rsid w:val="00A5491E"/>
    <w:rsid w:val="00A6565B"/>
    <w:rsid w:val="00A6626D"/>
    <w:rsid w:val="00A6664E"/>
    <w:rsid w:val="00A66BC4"/>
    <w:rsid w:val="00A72ED0"/>
    <w:rsid w:val="00A817B3"/>
    <w:rsid w:val="00AC1A26"/>
    <w:rsid w:val="00AC7CB2"/>
    <w:rsid w:val="00AD0039"/>
    <w:rsid w:val="00AE216D"/>
    <w:rsid w:val="00AE7CD4"/>
    <w:rsid w:val="00AF32CF"/>
    <w:rsid w:val="00B15A3D"/>
    <w:rsid w:val="00B20C9A"/>
    <w:rsid w:val="00B22EB9"/>
    <w:rsid w:val="00B2468F"/>
    <w:rsid w:val="00B6242F"/>
    <w:rsid w:val="00B636E3"/>
    <w:rsid w:val="00B64EE7"/>
    <w:rsid w:val="00B66F65"/>
    <w:rsid w:val="00B73BCF"/>
    <w:rsid w:val="00B8523C"/>
    <w:rsid w:val="00B901A1"/>
    <w:rsid w:val="00BA5023"/>
    <w:rsid w:val="00BC32AC"/>
    <w:rsid w:val="00BC76ED"/>
    <w:rsid w:val="00BD2A6E"/>
    <w:rsid w:val="00BD4562"/>
    <w:rsid w:val="00BE0706"/>
    <w:rsid w:val="00BE2B97"/>
    <w:rsid w:val="00BF0FF9"/>
    <w:rsid w:val="00BF2B6C"/>
    <w:rsid w:val="00C05A0C"/>
    <w:rsid w:val="00C22A90"/>
    <w:rsid w:val="00C351E3"/>
    <w:rsid w:val="00C43D27"/>
    <w:rsid w:val="00C81136"/>
    <w:rsid w:val="00C86427"/>
    <w:rsid w:val="00C920A2"/>
    <w:rsid w:val="00C92FC6"/>
    <w:rsid w:val="00CA6F49"/>
    <w:rsid w:val="00CC09D0"/>
    <w:rsid w:val="00CF41B1"/>
    <w:rsid w:val="00D05C74"/>
    <w:rsid w:val="00D12011"/>
    <w:rsid w:val="00D15BB2"/>
    <w:rsid w:val="00D17491"/>
    <w:rsid w:val="00D23B55"/>
    <w:rsid w:val="00D27D2B"/>
    <w:rsid w:val="00D47BC5"/>
    <w:rsid w:val="00D817E7"/>
    <w:rsid w:val="00D84103"/>
    <w:rsid w:val="00D90207"/>
    <w:rsid w:val="00D935EF"/>
    <w:rsid w:val="00DC449B"/>
    <w:rsid w:val="00DD63AF"/>
    <w:rsid w:val="00DE14DF"/>
    <w:rsid w:val="00E03611"/>
    <w:rsid w:val="00E1135B"/>
    <w:rsid w:val="00E12EBE"/>
    <w:rsid w:val="00E22C6C"/>
    <w:rsid w:val="00E24D52"/>
    <w:rsid w:val="00E254A1"/>
    <w:rsid w:val="00E307A7"/>
    <w:rsid w:val="00E32BA5"/>
    <w:rsid w:val="00E54BD9"/>
    <w:rsid w:val="00E57256"/>
    <w:rsid w:val="00E72687"/>
    <w:rsid w:val="00E80FB8"/>
    <w:rsid w:val="00EA36AA"/>
    <w:rsid w:val="00EC69E8"/>
    <w:rsid w:val="00EC7F78"/>
    <w:rsid w:val="00EE7A9F"/>
    <w:rsid w:val="00F00774"/>
    <w:rsid w:val="00F11714"/>
    <w:rsid w:val="00F16446"/>
    <w:rsid w:val="00F3661F"/>
    <w:rsid w:val="00F3670F"/>
    <w:rsid w:val="00F4463F"/>
    <w:rsid w:val="00F750B0"/>
    <w:rsid w:val="00F75ED1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440E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440E7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2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81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77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1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02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6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11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94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6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38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03905-E7E1-4220-A149-30FA90BF6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758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5070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SIMONE BALDO</cp:lastModifiedBy>
  <cp:revision>15</cp:revision>
  <cp:lastPrinted>2026-06-03T12:07:00Z</cp:lastPrinted>
  <dcterms:created xsi:type="dcterms:W3CDTF">2026-06-03T11:08:00Z</dcterms:created>
  <dcterms:modified xsi:type="dcterms:W3CDTF">2026-06-03T12:59:00Z</dcterms:modified>
</cp:coreProperties>
</file>